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7ED" w:rsidRPr="003830FC" w:rsidRDefault="00B707ED" w:rsidP="00B707ED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48"/>
          <w:szCs w:val="48"/>
        </w:rPr>
      </w:pPr>
      <w:bookmarkStart w:id="0" w:name="_GoBack"/>
      <w:r w:rsidRPr="003830F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3830FC">
        <w:rPr>
          <w:rFonts w:ascii="Times New Roman" w:hAnsi="Times New Roman"/>
          <w:b/>
          <w:color w:val="000000" w:themeColor="text1"/>
          <w:sz w:val="48"/>
          <w:szCs w:val="48"/>
        </w:rPr>
        <w:t>6 с</w:t>
      </w:r>
      <w:r w:rsidR="003830FC" w:rsidRPr="003830FC">
        <w:rPr>
          <w:rFonts w:ascii="Times New Roman" w:hAnsi="Times New Roman"/>
          <w:b/>
          <w:color w:val="000000" w:themeColor="text1"/>
          <w:sz w:val="48"/>
          <w:szCs w:val="48"/>
        </w:rPr>
        <w:t>пособов научить ребенка учиться</w:t>
      </w:r>
    </w:p>
    <w:p w:rsidR="00B707ED" w:rsidRPr="003830FC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707ED" w:rsidRPr="003830FC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Один из самых частых родительских запросов – "Ребёнок не хочет учиться, что делать?". Но для того, чтобы хотеть учиться, учиться надо как минимум уметь. А это навык!</w:t>
      </w:r>
    </w:p>
    <w:p w:rsidR="00B707ED" w:rsidRPr="003830FC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Не стоит ожидать, что ребенок сможет сделать это самостоятельно: пока маленький человек учится в 1-2 классе (в 3 уже более или менее начинает включаться ответственность за себя), он ещё не очень собран, организован, попросту "вменяем". Поэтому он нуждается в контроле со стороны, то есть его надо элементарно научить учиться, показать, как это делается.</w:t>
      </w:r>
    </w:p>
    <w:p w:rsidR="00B707ED" w:rsidRPr="003830FC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Конечно, есть дети, которые в силу повышенной тревожности, например, страха перед учителем или родителями, или, наоборот, чрезмерной </w:t>
      </w:r>
      <w:proofErr w:type="spellStart"/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очарованности</w:t>
      </w:r>
      <w:proofErr w:type="spellEnd"/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учителем (больше встречается у девочек), сами обеспокоены выполнением домашнего задания. Но это скорее исключение из общего правила.</w:t>
      </w:r>
    </w:p>
    <w:p w:rsidR="00B707ED" w:rsidRPr="003830FC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Итак, ответственность за умение ребёнка учиться в значительной степени лежит на взрослых!</w:t>
      </w:r>
    </w:p>
    <w:p w:rsidR="00B707ED" w:rsidRPr="003830FC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Сейчас много экспертных оценок, которые сводятся к тезису – интерес ребенка превыше всего. </w:t>
      </w:r>
      <w:proofErr w:type="gramStart"/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Согласна</w:t>
      </w:r>
      <w:proofErr w:type="gramEnd"/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что инициативу ребенка давить преступно. Но, к сожалению, возбуждение от новизны падает даже у взрослого, а умение вернуть себя к сосредоточенности, будь то решение задачи или просто усвоение новой информации, думаю, останется актуальным. Хотя бы до тех пор, пока нас не будут "</w:t>
      </w:r>
      <w:proofErr w:type="spellStart"/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чипировать</w:t>
      </w:r>
      <w:proofErr w:type="spellEnd"/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" уже встроенными программами по аналогии с гаджетами. Но пока у нас с вами дети, а не роботы. И через определенное время ваш ребёнок из начальной школы перейдет в старшие классы, где учиться будет уже труднее.</w:t>
      </w:r>
    </w:p>
    <w:p w:rsidR="00B707ED" w:rsidRPr="003830FC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Помимо этого в старшей школе смещается мотивационный приоритет – ребёнок "слетает" с важности обучения на важность установления социальных связей (друзья превыше всего!)</w:t>
      </w:r>
    </w:p>
    <w:p w:rsidR="00B707ED" w:rsidRPr="003830FC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Но если всё-таки ребёнок умеет брать себя в руки и делать, доделывать, учиться, то он уже не провалится в безысходность или отчаяние – "всё бесполезно, уже так всё запущено, такой дикий объём, мне с ним уже не справиться, нет смысла даже начинать!". Таких проблем не будет, если у ребёнка уже будет осознанный опыт "включения" в уроки. Как же удерживать внимание ребёнка во время выполнения уроков?</w:t>
      </w:r>
    </w:p>
    <w:p w:rsidR="00B707ED" w:rsidRPr="003830FC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B707ED" w:rsidRPr="003830FC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1. Придавайте новые смыслы скучным заданиям.</w:t>
      </w:r>
    </w:p>
    <w:p w:rsidR="00B707ED" w:rsidRPr="003830FC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Например, ребёнку нужно научиться писать буквы красиво. Варианты: "</w:t>
      </w:r>
      <w:proofErr w:type="gramStart"/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Ок</w:t>
      </w:r>
      <w:proofErr w:type="gramEnd"/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а как мы будем писать послание Деду Морозу? Он же ничего не разберёт в твоих каракулях, будет обидно, если ты не получишь то, что просишь на Новый год". Или: "Давай напишем письмо бабушке? Только надо писать так, чтобы она смогла прочитать, она ведь не очень хорошо видит!". Или: "А вдруг ты окажешься на необитаемом острове? Тогда тебе понадобится написать послание людям и отправить его в бутылке. Давай научимся писать разборчиво!".</w:t>
      </w:r>
    </w:p>
    <w:p w:rsidR="00B707ED" w:rsidRPr="003830FC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B707ED" w:rsidRPr="003830FC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2. Стимулируйте внутреннюю мотивацию.</w:t>
      </w:r>
    </w:p>
    <w:p w:rsidR="00B707ED" w:rsidRPr="003830FC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Можно спросить у ребёнка и побудить его самого поразмыслить о том, что ему даст тот или иной навык – умение читать, писать, считать, запоминать. Это может </w:t>
      </w:r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стать основой его собственной внутренней мотивацией – сильнейшего и ярчайшего стимула. Увы, он горит ярко, но не очень долго. Нужно будет периодически напоминать ребёнку о пользе того, до чего он уже сам однажды додумался и к чему пришёл сам.</w:t>
      </w:r>
    </w:p>
    <w:p w:rsidR="00B707ED" w:rsidRPr="003830FC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B707ED" w:rsidRPr="003830FC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3. Меняйте роли – вместо ученика "учитель".</w:t>
      </w:r>
    </w:p>
    <w:p w:rsidR="00B707ED" w:rsidRPr="003830FC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Все лекторы знают: если хочешь лучше знать предмет – прочитай по нему лекцию. Превращаем ребёнка в учителя, сажаем перед ним всех его зайчиков, машинки, мишек, кукол и играем в школу. Вы, кстати, тоже можете подыграть в роли самого непослушного и самого "бездарного" ученика – "Ой, как же трудно писать эти цифры! Никак у меня не получается!". Или специально делайте массу ошибок. Обычно дети очень радуются, видя себя со стороны. Этот приём снимает напряжение, позволяет в безопасном режиме проговорить и осознать трудность обучения. А это, как вы помните, улучшает самоконтроль и повышает "вменяемость", то есть ребёнок видит препятствие (лень, невнимательность, неспособность заставить себя, доделать), </w:t>
      </w:r>
      <w:proofErr w:type="gramStart"/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</w:t>
      </w:r>
      <w:proofErr w:type="gramEnd"/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которым ему надо справиться.</w:t>
      </w:r>
    </w:p>
    <w:p w:rsidR="00B707ED" w:rsidRPr="003830FC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Плюс это снижает страх перед возможностью ошибки. Это очень важный момент, потому что дети в школе постоянно находятся в зоне тревоги и некомпетентности – ежедневно они сталкиваются с новым материалом, новыми задачками и новыми требованиями к их интеллектуальным способностям. Способность спокойно переносить неудачи и ошибки – важное качество, позволяющее идти вперёд, а не сваливаться в яму "я – никчёмный </w:t>
      </w:r>
      <w:proofErr w:type="gramStart"/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неумеха</w:t>
      </w:r>
      <w:proofErr w:type="gramEnd"/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".</w:t>
      </w:r>
    </w:p>
    <w:p w:rsidR="00B707ED" w:rsidRPr="003830FC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B707ED" w:rsidRPr="003830FC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4. Научите его самостоятельно делать уроки.</w:t>
      </w:r>
    </w:p>
    <w:p w:rsidR="00B707ED" w:rsidRPr="003830FC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Через какое-то время, когда вы видите, что ребёнок освоил навык "делания уроков", постепенно начинаем оставлять его одного. Но нужно сделать так, чтобы ребёнок понимал, что невыполнение домашнего задания и плохая учёба в целом имеют для него негативные эмоциональные последствия. То есть нужно создавать вокруг него поле ожиданий, в котором присутствуют обязательно две темы.</w:t>
      </w:r>
    </w:p>
    <w:p w:rsidR="00B707ED" w:rsidRPr="003830FC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B707ED" w:rsidRPr="003830FC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Первая – надо дать ему понять, что вы цените его старания. Вы можете говорить: "Мы рады, когда у тебя все хорошо получается" или "Мы расстраиваемся, когда у тебя плохие результаты". Так ребенок усвоит, что вы уважаете его труд, его усилия над собой, его способность проявлять волю, его растущую и крепнущую самостоятельность. Это же позволяет сформировать такое важное качество характера, как способность достигать целей и уважать самого себя за достигнутый </w:t>
      </w:r>
      <w:proofErr w:type="spellStart"/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результат</w:t>
      </w:r>
      <w:proofErr w:type="gramStart"/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.Р</w:t>
      </w:r>
      <w:proofErr w:type="gramEnd"/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ебёнок</w:t>
      </w:r>
      <w:proofErr w:type="spellEnd"/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научится мотивировать себя этим опытом и ощущением радости и подъема, которое будет следовать за каждой "</w:t>
      </w:r>
      <w:proofErr w:type="spellStart"/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самопобедой</w:t>
      </w:r>
      <w:proofErr w:type="spellEnd"/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". Важный нюанс – старайтесь делать свои комментарии для ребенка четкими и конкретными. Не просто "Ты молодец!" или "Отлично!", а "Как я рада, что ты всё сумел доделать!".</w:t>
      </w:r>
    </w:p>
    <w:p w:rsidR="00B707ED" w:rsidRPr="003830FC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B707ED" w:rsidRPr="003830FC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Вторая – проговорите, что если что-то не получается, то это не катастрофа! Это позволит ребенку избежать излишней тревоги по поводу наказаний и разочарования в нем и снимет с процесса учебы негативный эмоциональный оттенок. Например, вы можете говорить ему: "Если у тебя что-то не так </w:t>
      </w:r>
      <w:proofErr w:type="gramStart"/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здорово</w:t>
      </w:r>
      <w:proofErr w:type="gramEnd"/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выходит, знай, мы всегда тебе поможем", "Мы не будем тебя ругать за плохую оценку. Просто давай договоримся, если у тебя что-то не получается или ты что-то не понимаешь в школе, </w:t>
      </w:r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сразу говори и мы вместе разберем трудные места или объясним тебе то, что ты не понял. Мы всегда поможем, главное не запускать предмет, </w:t>
      </w:r>
      <w:proofErr w:type="spellStart"/>
      <w:proofErr w:type="gramStart"/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ок</w:t>
      </w:r>
      <w:proofErr w:type="spellEnd"/>
      <w:proofErr w:type="gramEnd"/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?".</w:t>
      </w:r>
    </w:p>
    <w:p w:rsidR="00B707ED" w:rsidRPr="003830FC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B707ED" w:rsidRPr="003830FC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Так ребенок получает вектор развития – то есть он не безразличен, его усилия кому-то важны и ценятся. Одновременно с этим родители не злобно контролируют его, а волнуются за него и готовы всегда помочь и оказать поддержку.5. Делитесь успехами.</w:t>
      </w:r>
    </w:p>
    <w:p w:rsidR="00B707ED" w:rsidRPr="003830FC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B707ED" w:rsidRPr="003830FC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Можно за семейным ужином или на прогулке обсудить с ребенком то, что теперь он стал более взрослым, тем более что он и сам к этому стремится, ожидая похода в первый класс. А у взрослых людей всегда есть такие дела, которые не хочется делать, но надо! Потому как это приводит к таким-то и таким-то "крутым" результатам. Обязательно подчеркнуть очень важные и позитивные последствия этих дел с пометкой "надо". Хорошо, чтобы все члены семьи рассказали ребенку, какие лично у них есть эти "надо" и почему важно их выполнять, чего от них хорошего.</w:t>
      </w:r>
    </w:p>
    <w:p w:rsidR="00B707ED" w:rsidRPr="003830FC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B707ED" w:rsidRPr="003830FC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конце дня можно делиться друг с другом, как нелегко давались каждому свои "надо", но мы – ура! – с ними справились!</w:t>
      </w:r>
    </w:p>
    <w:p w:rsidR="00B707ED" w:rsidRPr="003830FC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B707ED" w:rsidRPr="003830FC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6. Работайте с материалом.</w:t>
      </w:r>
    </w:p>
    <w:p w:rsidR="00827C7A" w:rsidRPr="003830FC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30FC">
        <w:rPr>
          <w:rFonts w:ascii="Times New Roman" w:hAnsi="Times New Roman"/>
          <w:noProof/>
          <w:color w:val="000000" w:themeColor="text1"/>
          <w:sz w:val="28"/>
          <w:szCs w:val="28"/>
          <w:shd w:val="clear" w:color="auto" w:fill="FFFFFF"/>
        </w:rPr>
        <w:drawing>
          <wp:inline distT="0" distB="0" distL="0" distR="0" wp14:anchorId="60E4154E" wp14:editId="29124600">
            <wp:extent cx="152400" cy="152400"/>
            <wp:effectExtent l="0" t="0" r="0" b="0"/>
            <wp:docPr id="2" name="Рисунок 2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0FC">
        <w:rPr>
          <w:rFonts w:ascii="Times New Roman" w:hAnsi="Times New Roman"/>
          <w:noProof/>
          <w:color w:val="000000" w:themeColor="text1"/>
          <w:sz w:val="28"/>
          <w:szCs w:val="28"/>
          <w:shd w:val="clear" w:color="auto" w:fill="FFFFFF"/>
        </w:rPr>
        <w:drawing>
          <wp:inline distT="0" distB="0" distL="0" distR="0" wp14:anchorId="4D03C110" wp14:editId="24126412">
            <wp:extent cx="152400" cy="152400"/>
            <wp:effectExtent l="0" t="0" r="0" b="0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0F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Последнее общее правило. Проверяя домашнее задание ребенка, помните, что лучший способ освоить, запомнить или хорошо знать изучаемый материал – это не 100 раз его прочитать, а один раз его рассказать или сделать на базе этого материала какие-то задания.</w:t>
      </w:r>
      <w:bookmarkEnd w:id="0"/>
    </w:p>
    <w:sectPr w:rsidR="00827C7A" w:rsidRPr="003830FC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F3"/>
    <w:rsid w:val="002577B0"/>
    <w:rsid w:val="003830FC"/>
    <w:rsid w:val="003924F3"/>
    <w:rsid w:val="00800277"/>
    <w:rsid w:val="00827C7A"/>
    <w:rsid w:val="008A681B"/>
    <w:rsid w:val="00B7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7E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7E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1086</Words>
  <Characters>6193</Characters>
  <Application>Microsoft Office Word</Application>
  <DocSecurity>0</DocSecurity>
  <Lines>51</Lines>
  <Paragraphs>14</Paragraphs>
  <ScaleCrop>false</ScaleCrop>
  <Company/>
  <LinksUpToDate>false</LinksUpToDate>
  <CharactersWithSpaces>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ДОМ</cp:lastModifiedBy>
  <cp:revision>4</cp:revision>
  <dcterms:created xsi:type="dcterms:W3CDTF">2020-04-28T06:23:00Z</dcterms:created>
  <dcterms:modified xsi:type="dcterms:W3CDTF">2024-04-19T15:34:00Z</dcterms:modified>
</cp:coreProperties>
</file>