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217" w:rsidRDefault="00B75217" w:rsidP="00B75217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  <w:t>КАК ПОМОЧЬ РЕБЁНКУ, ЕСЛИ С НИМ НЕ ДРУЖАТ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</w:pP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 каком возрасте дети заводят первых друзей</w:t>
      </w:r>
      <w:r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?</w:t>
      </w:r>
      <w:bookmarkStart w:id="0" w:name="_GoBack"/>
      <w:bookmarkEnd w:id="0"/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В дошкольном возрасте дети начинают учиться общению, но в этот период наиболее существенную роль в социализации ребёнка играют контакты </w:t>
      </w:r>
      <w:proofErr w:type="gram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со</w:t>
      </w:r>
      <w:proofErr w:type="gram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взрослыми — родителями, близкими родственниками, воспитателями. Контакты между детьми на этом этапе, как правило, нерегулярны и кратковременны.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В младшем школьном возрасте взаимодействия с другими детьми становятся более осознанными и самостоятельными, общение со сверстниками прочно входит в повседневную жизнь ребёнка. Однако детский коллективный досуг всё равно проходит преимущественно под контролем взрослых: семья или школа инициирует и контролирует проведение утренников, дней рождения, спортивных игр. Именно в этот период ребёнок наиболее активно приобретает и развивает навыки коммуникации.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Родителям стоит внимательно наблюдать за тем, в какой манере их ребёнок общается с ребятами, как он ведёт себя во время совместных игр. В начальной школе не так важно наличие у ребёнка близких друзей. Если же ваш ребёнок вообще не общается с ровесниками в этом возрасте, не стоит сразу паниковать, но, безусловно, нужно понимать, что это может быть поводом для более пристального наблюдения, чтобы не упустить из виду возможные проблемы.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Дошкольный и младший школьный возраст — ступени, которые подготавливают ребёнка к подростковому возрасту, когда близкая дружба с ровесниками уже играет важнейшую роль в жизни. </w:t>
      </w:r>
      <w:proofErr w:type="gram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К этому моменту дети должны прийти подготовленными, с базовыми коммуникативными навыками и развитым </w:t>
      </w:r>
      <w:hyperlink r:id="rId6" w:tgtFrame="_blank" w:history="1">
        <w:r w:rsidRPr="00B75217">
          <w:rPr>
            <w:rFonts w:eastAsia="Times New Roman" w:cs="Times New Roman"/>
            <w:color w:val="000000" w:themeColor="text1"/>
            <w:szCs w:val="28"/>
            <w:lang w:eastAsia="ru-RU"/>
          </w:rPr>
          <w:t>эмоциональным интеллектом</w:t>
        </w:r>
      </w:hyperlink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proofErr w:type="gramEnd"/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Почему с ребёнком не хотят дружить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Прежде чем беспокоиться о том, что ваш ребёнок не приводит в гости друга или не ходит на выходных гулять с ребятами из школы, постарайтесь оценить ситуацию спокойно и рассудительно. Для начала важно понять, в чём дело: с ребёнком никто не дружит или он сам не идёт на контакт. Бывают случаи, когда ребёнок действительно чувствует себя комфортно без приятельского общения и без близких друзей. Впрочем, истинная интроверсия встречается крайне редко, и лучше поговорить с психологом об этом, чтобы понять, действительно ли ребёнок не испытывает проблем из-за недостатка социализации.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Чаще всего за отсутствием друзей скрываются проблемы, о которых ребёнку неудобно говорить. Непроработанные комплексы и психологические 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травмы изолируют подростка от сверстников, мешают ему выстраивать отношения с друзьями в тот период, когда социальные контакты предельно важны.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К таким проблемам относится, например, </w:t>
      </w:r>
      <w:hyperlink r:id="rId7" w:history="1">
        <w:r w:rsidRPr="00B75217">
          <w:rPr>
            <w:rFonts w:eastAsia="Times New Roman" w:cs="Times New Roman"/>
            <w:color w:val="000000" w:themeColor="text1"/>
            <w:szCs w:val="28"/>
            <w:lang w:eastAsia="ru-RU"/>
          </w:rPr>
          <w:t>низкая самооценка</w:t>
        </w:r>
      </w:hyperlink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, которая часто развивается из-за чрезмерного давления в семье, страха не оправдать родительские ожидания.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Ребёнку также будет сложно заводить друзей, если родители осуждают его круг общения — запрещают общаться с «плохой» компанией, негативно отзываются о тех ребятах, с которыми у подростка складывается общение.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Отсутствие коммуникативных навыков, которые ребёнок не смог приобрести в детстве, естественным образом затрудняют для подростка поиск друзей и сближение с ровесниками. Другой причиной может стать избалованность ребёнка — </w:t>
      </w:r>
      <w:proofErr w:type="spell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fldChar w:fldCharType="begin"/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instrText xml:space="preserve"> HYPERLINK "https://media.foxford.ru/articles/giperopeka-nad-rebenkom" </w:instrTex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fldChar w:fldCharType="separate"/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гиперопека</w:t>
      </w:r>
      <w:proofErr w:type="spell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fldChar w:fldCharType="end"/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 и вседозволенность дома приводят к тому, что ребёнок пытается проецировать такую же модель отношений на общение с посторонними, которые не готовы принимать такие правила игры. Мешать построить дружеские отношения или общаться с одноклассниками может агрессия, подхваченная ребёнком у родителей, если в семейном общении допускаются насилие, нездоровая коммуникация, оскорбления.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Помимо психологических проблем, также важную роль порой играют финансовые вопросы. Материальное положение семьи часто определяет возможности определённого досуга для ребёнка или статусного потребления — в школе, где у большинства семей примерно одинаковый уровень дохода, материальное положение может стать поводом для </w:t>
      </w:r>
      <w:proofErr w:type="spell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маргинализации</w:t>
      </w:r>
      <w:proofErr w:type="spell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ребёнка, когда он становится изгоем среди одноклассников.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Что делать, если ребёнок ни с кем не дружит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Столкнувшись с лакунами в социализации ребёнка и решив искать первопричину проблемы, родителям лучше начать с себя. Образ жизни родителей непосредственно влияет на поведение и ценности ребёнка — это так же касается дружбы, как и всех сфер жизни. Если у ребёнка перед глазами нет примеров общения родителей с их друзьями, он с меньшей вероятностью будет стремиться заводить приятелей и быть социально активным. Разумеется, привычки взрослых сложнее корректируются, но можно попробовать чаще брать ребёнка в гости, приглашать к себе гостей на праздники, устраивать совместный досуг, чтобы дети могли видеть на примере родителей ценность дружеского общения. Чтобы передать ребёнку навыки, которые позволяют поддерживать дружбу с людьми, вам необходимо сформулировать для себя, что для вас значит дружба.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Крайне важно вести с ребёнком, особенно в подростковом возрасте, беседы </w:t>
      </w:r>
      <w:hyperlink r:id="rId8" w:history="1">
        <w:r w:rsidRPr="00B75217">
          <w:rPr>
            <w:rFonts w:eastAsia="Times New Roman" w:cs="Times New Roman"/>
            <w:color w:val="000000" w:themeColor="text1"/>
            <w:szCs w:val="28"/>
            <w:lang w:eastAsia="ru-RU"/>
          </w:rPr>
          <w:t>о дружеских конфликтах</w:t>
        </w:r>
      </w:hyperlink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, о ценностях, связанных с общением, о роли 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друзей в вашей жизни. Постарайтесь научить ребёнка тому, что в общении участвуют несколько человек с разными интересами. Детям и подросткам нужно научиться вставать на место другого человека в общении, а вы можете им в этом помочь, поделившись своим опытом и взглядом со стороны. Не всегда дети готовы делиться своими насущными проблемами — в таком случае можно обсудить с ребёнком ситуации из собственной жизни. Хорошим началом для такого разговора будет просьба дать совет — так вы </w:t>
      </w:r>
      <w:proofErr w:type="spell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сподвигнете</w:t>
      </w:r>
      <w:proofErr w:type="spell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ребёнка к тому, чтобы он сформулировал свою позицию, а потом сможете обсудить её подробнее.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Полезные инструменты для родителей:</w:t>
      </w:r>
    </w:p>
    <w:p w:rsidR="00B75217" w:rsidRPr="00B75217" w:rsidRDefault="00B75217" w:rsidP="00B7521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игротерапия</w:t>
      </w:r>
      <w:proofErr w:type="spell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— моделирование и обсуждение ситуаций с ребёнком;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B75217" w:rsidRPr="00B75217" w:rsidRDefault="00B75217" w:rsidP="00B7521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курсы и пособия по развитию эмоционального интеллекта у детей;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B75217" w:rsidRPr="00B75217" w:rsidRDefault="00B75217" w:rsidP="00B7521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книги по психологии для детей, например книга А. </w:t>
      </w:r>
      <w:proofErr w:type="spell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Курпатова</w:t>
      </w:r>
      <w:proofErr w:type="spell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«Как научиться дружить? Книга о важнейшем навыке 21 века», которую вы можете дать своему ребёнку почитать или начать изучать её вместе.</w:t>
      </w: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Что делать, если с ребёнком не дружат в школе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Ребёнок может не общаться с одноклассниками не только из-за личных коммуникативных проблем, но и из-за нездоровой атмосферы в коллективе. При худшем сценарии игнорирование ребёнка одноклассниками может быть частью травли. Но необходимо понимать, что в случае травли отсутствие друзей будет не единственным и не главным признаком: ребёнок, которого травят в школе, станет запуганным, нерешительным — вы заметите, что он испытывает отвращение к школе. Важно также, что травля обычно выражена принципиальным игнорированием ученика. Одно только отсутствие тесных контактов с ребятами из школы — не проблема сама по себе.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Чтобы понять, в чём проблема — в коллективе или в самом ребёнке, — вы можете записать его на дополнительные занятия и посмотреть, как складываются отношения в новом коллективе. Если вне школы проблем с социализацией у ребёнка не наблюдается, то, вероятно, причина в классе и стоит подумать о </w:t>
      </w:r>
      <w:hyperlink r:id="rId9" w:tgtFrame="_blank" w:history="1">
        <w:r w:rsidRPr="00B75217">
          <w:rPr>
            <w:rFonts w:eastAsia="Times New Roman" w:cs="Times New Roman"/>
            <w:color w:val="000000" w:themeColor="text1"/>
            <w:szCs w:val="28"/>
            <w:lang w:eastAsia="ru-RU"/>
          </w:rPr>
          <w:t>переводе в другую школу или класс</w:t>
        </w:r>
      </w:hyperlink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. Однако это вовсе не гарантирует, что у ребёнка сложатся тёплые близкие отношения с одноклассниками. В этом вопросе желательно исходить из настроения и ощущений ребёнка, а также поддерживать в поиске друзей вне школы — в спортивных секциях, театральных студиях, танцевальных клубах. Не забывайте также поощрять стремление к внешкольным активностям.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B75217" w:rsidRPr="00B75217" w:rsidRDefault="00B75217" w:rsidP="00B75217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Идти разговаривать в школу стоит только в том случае, если вы всерьёз подозреваете, что вашего ребёнка обижают одноклассники, или замечаете, что он страдает от недостатка социализации в классе. В ином случае беседа с классным руководителем, скорее всего, не только не вызовет должного эффекта, но и может даже навредить. Нет никакой гарантии, что у учителя будет возможность решить проблему тактично и адекватно ситуации. Если же вам кажется, что вам необходима поддержка школы в данном вопросе, желательно </w:t>
      </w:r>
      <w:proofErr w:type="gramStart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>сперва</w:t>
      </w:r>
      <w:proofErr w:type="gramEnd"/>
      <w:r w:rsidRPr="00B75217">
        <w:rPr>
          <w:rFonts w:eastAsia="Times New Roman" w:cs="Times New Roman"/>
          <w:color w:val="000000" w:themeColor="text1"/>
          <w:szCs w:val="28"/>
          <w:lang w:eastAsia="ru-RU"/>
        </w:rPr>
        <w:t xml:space="preserve"> обратиться к школьному психологу: он скорее найдёт способ осторожно и корректно донести до классного руководителя информацию, а также сможет проконсультировать вас о том, как вам быть.</w:t>
      </w:r>
    </w:p>
    <w:p w:rsidR="00B80EF0" w:rsidRPr="00B75217" w:rsidRDefault="00B80EF0" w:rsidP="00B75217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B75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0079F"/>
    <w:multiLevelType w:val="multilevel"/>
    <w:tmpl w:val="190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C7"/>
    <w:rsid w:val="00B75217"/>
    <w:rsid w:val="00B80EF0"/>
    <w:rsid w:val="00C42031"/>
    <w:rsid w:val="00D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2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521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7521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521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5217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52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217"/>
    <w:rPr>
      <w:b/>
      <w:bCs/>
    </w:rPr>
  </w:style>
  <w:style w:type="character" w:styleId="a5">
    <w:name w:val="Hyperlink"/>
    <w:basedOn w:val="a0"/>
    <w:uiPriority w:val="99"/>
    <w:semiHidden/>
    <w:unhideWhenUsed/>
    <w:rsid w:val="00B752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5217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5217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7521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17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521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5217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521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217"/>
    <w:rPr>
      <w:b/>
      <w:bCs/>
    </w:rPr>
  </w:style>
  <w:style w:type="character" w:styleId="a5">
    <w:name w:val="Hyperlink"/>
    <w:basedOn w:val="a0"/>
    <w:uiPriority w:val="99"/>
    <w:semiHidden/>
    <w:unhideWhenUsed/>
    <w:rsid w:val="00B752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2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301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99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522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62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foxford.ru/articles/lifehack-kak-pomiritsya-s-drugom-posle-ssor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ia.foxford.ru/articles/kak-pomoch-rebenku-podnyat-samoocen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foxford.ru/articles/e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ia.foxford.ru/articles/kak-pravilno-perevesti-rebenka-v-druguyu-shko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2024-04-19T15:11:00Z</dcterms:created>
  <dcterms:modified xsi:type="dcterms:W3CDTF">2024-04-19T15:12:00Z</dcterms:modified>
</cp:coreProperties>
</file>