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253" w:rsidRDefault="009B21E5">
      <w:pPr>
        <w:spacing w:after="0" w:line="360" w:lineRule="auto"/>
        <w:ind w:firstLine="709"/>
        <w:jc w:val="center"/>
        <w:rPr>
          <w:rFonts w:ascii="Times New Roman" w:hAnsi="Times New Roman" w:cs="Times New Roman"/>
          <w:b/>
          <w:sz w:val="28"/>
          <w:szCs w:val="28"/>
        </w:rPr>
      </w:pPr>
      <w:r>
        <w:rPr>
          <w:rFonts w:ascii="Times New Roman" w:hAnsi="Times New Roman" w:cs="Times New Roman"/>
          <w:noProof/>
          <w:sz w:val="24"/>
          <w:szCs w:val="28"/>
          <w:lang w:eastAsia="ru-RU"/>
        </w:rPr>
        <w:drawing>
          <wp:anchor distT="0" distB="0" distL="114300" distR="114300" simplePos="0" relativeHeight="251658240" behindDoc="0" locked="0" layoutInCell="1" allowOverlap="1" wp14:anchorId="5CCFEEE7" wp14:editId="300D0CDB">
            <wp:simplePos x="0" y="0"/>
            <wp:positionH relativeFrom="column">
              <wp:posOffset>-1080135</wp:posOffset>
            </wp:positionH>
            <wp:positionV relativeFrom="paragraph">
              <wp:posOffset>-628650</wp:posOffset>
            </wp:positionV>
            <wp:extent cx="7570786" cy="104089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60317100902-001_page-0001.jpg"/>
                    <pic:cNvPicPr/>
                  </pic:nvPicPr>
                  <pic:blipFill>
                    <a:blip r:embed="rId7">
                      <a:extLst>
                        <a:ext uri="{28A0092B-C50C-407E-A947-70E740481C1C}">
                          <a14:useLocalDpi xmlns:a14="http://schemas.microsoft.com/office/drawing/2010/main" val="0"/>
                        </a:ext>
                      </a:extLst>
                    </a:blip>
                    <a:stretch>
                      <a:fillRect/>
                    </a:stretch>
                  </pic:blipFill>
                  <pic:spPr>
                    <a:xfrm>
                      <a:off x="0" y="0"/>
                      <a:ext cx="7570786" cy="10408920"/>
                    </a:xfrm>
                    <a:prstGeom prst="rect">
                      <a:avLst/>
                    </a:prstGeom>
                  </pic:spPr>
                </pic:pic>
              </a:graphicData>
            </a:graphic>
            <wp14:sizeRelH relativeFrom="margin">
              <wp14:pctWidth>0</wp14:pctWidth>
            </wp14:sizeRelH>
            <wp14:sizeRelV relativeFrom="margin">
              <wp14:pctHeight>0</wp14:pctHeight>
            </wp14:sizeRelV>
          </wp:anchor>
        </w:drawing>
      </w:r>
    </w:p>
    <w:p w:rsidR="00FB1877" w:rsidRDefault="00FB1877" w:rsidP="00FB187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w:t>
      </w:r>
    </w:p>
    <w:p w:rsidR="00FB1877" w:rsidRDefault="00FB1877" w:rsidP="00FB187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№5»</w:t>
      </w:r>
    </w:p>
    <w:p w:rsidR="00FB1877" w:rsidRDefault="00FB1877" w:rsidP="00712A75">
      <w:pPr>
        <w:spacing w:after="0" w:line="360" w:lineRule="auto"/>
        <w:rPr>
          <w:rFonts w:ascii="Times New Roman" w:hAnsi="Times New Roman" w:cs="Times New Roman"/>
          <w:sz w:val="28"/>
          <w:szCs w:val="28"/>
        </w:rPr>
      </w:pPr>
    </w:p>
    <w:p w:rsidR="00FB1877" w:rsidRPr="00712A75" w:rsidRDefault="00FB1877">
      <w:pPr>
        <w:spacing w:after="0" w:line="360" w:lineRule="auto"/>
        <w:ind w:firstLine="709"/>
        <w:rPr>
          <w:rFonts w:ascii="Times New Roman" w:hAnsi="Times New Roman" w:cs="Times New Roman"/>
          <w:sz w:val="24"/>
          <w:szCs w:val="28"/>
        </w:rPr>
      </w:pPr>
    </w:p>
    <w:p w:rsidR="00FB1877" w:rsidRPr="00712A75" w:rsidRDefault="00FB1877" w:rsidP="00712A75">
      <w:pPr>
        <w:spacing w:after="0" w:line="360" w:lineRule="auto"/>
        <w:ind w:left="4678" w:firstLine="709"/>
        <w:rPr>
          <w:rFonts w:ascii="Times New Roman" w:hAnsi="Times New Roman" w:cs="Times New Roman"/>
          <w:sz w:val="24"/>
          <w:szCs w:val="28"/>
        </w:rPr>
      </w:pPr>
      <w:r w:rsidRPr="00712A75">
        <w:rPr>
          <w:rFonts w:ascii="Times New Roman" w:hAnsi="Times New Roman" w:cs="Times New Roman"/>
          <w:sz w:val="24"/>
          <w:szCs w:val="28"/>
        </w:rPr>
        <w:t>УТВЕРЖДАЮ</w:t>
      </w:r>
    </w:p>
    <w:p w:rsidR="00FB1877" w:rsidRPr="00712A75" w:rsidRDefault="00FB1877" w:rsidP="00FB1877">
      <w:pPr>
        <w:spacing w:after="0" w:line="360" w:lineRule="auto"/>
        <w:ind w:left="4536" w:firstLine="709"/>
        <w:rPr>
          <w:rFonts w:ascii="Times New Roman" w:hAnsi="Times New Roman" w:cs="Times New Roman"/>
          <w:sz w:val="24"/>
          <w:szCs w:val="28"/>
        </w:rPr>
      </w:pPr>
      <w:r w:rsidRPr="00712A75">
        <w:rPr>
          <w:rFonts w:ascii="Times New Roman" w:hAnsi="Times New Roman" w:cs="Times New Roman"/>
          <w:sz w:val="24"/>
          <w:szCs w:val="28"/>
        </w:rPr>
        <w:t>Директор МАОУ «СОШ №5»</w:t>
      </w:r>
    </w:p>
    <w:p w:rsidR="00FB1877" w:rsidRPr="00712A75" w:rsidRDefault="00FB1877" w:rsidP="00FB1877">
      <w:pPr>
        <w:spacing w:after="0" w:line="360" w:lineRule="auto"/>
        <w:ind w:left="4536" w:firstLine="709"/>
        <w:rPr>
          <w:rFonts w:ascii="Times New Roman" w:hAnsi="Times New Roman" w:cs="Times New Roman"/>
          <w:sz w:val="24"/>
          <w:szCs w:val="28"/>
        </w:rPr>
      </w:pPr>
      <w:r w:rsidRPr="00712A75">
        <w:rPr>
          <w:rFonts w:ascii="Times New Roman" w:hAnsi="Times New Roman" w:cs="Times New Roman"/>
          <w:sz w:val="24"/>
          <w:szCs w:val="28"/>
        </w:rPr>
        <w:t>____________ А.В.Александров</w:t>
      </w:r>
    </w:p>
    <w:p w:rsidR="00FB1877" w:rsidRPr="00712A75" w:rsidRDefault="00FB1877" w:rsidP="00FB1877">
      <w:pPr>
        <w:spacing w:after="0" w:line="360" w:lineRule="auto"/>
        <w:ind w:left="4536" w:firstLine="709"/>
        <w:rPr>
          <w:rFonts w:ascii="Times New Roman" w:hAnsi="Times New Roman" w:cs="Times New Roman"/>
          <w:sz w:val="24"/>
          <w:szCs w:val="28"/>
        </w:rPr>
      </w:pPr>
      <w:r w:rsidRPr="00712A75">
        <w:rPr>
          <w:rFonts w:ascii="Times New Roman" w:hAnsi="Times New Roman" w:cs="Times New Roman"/>
          <w:sz w:val="24"/>
          <w:szCs w:val="28"/>
        </w:rPr>
        <w:t>«__» ___________ 2026г.</w:t>
      </w:r>
    </w:p>
    <w:p w:rsidR="00FB1877" w:rsidRDefault="00FB1877">
      <w:pPr>
        <w:spacing w:after="0" w:line="360" w:lineRule="auto"/>
        <w:ind w:firstLine="709"/>
        <w:rPr>
          <w:rFonts w:ascii="Times New Roman" w:hAnsi="Times New Roman" w:cs="Times New Roman"/>
          <w:sz w:val="28"/>
          <w:szCs w:val="28"/>
        </w:rPr>
      </w:pPr>
    </w:p>
    <w:p w:rsidR="00FB1877" w:rsidRDefault="00FB1877" w:rsidP="00FB1877">
      <w:pPr>
        <w:spacing w:after="0" w:line="360" w:lineRule="auto"/>
        <w:ind w:firstLine="709"/>
        <w:jc w:val="center"/>
        <w:rPr>
          <w:rFonts w:ascii="Times New Roman" w:hAnsi="Times New Roman" w:cs="Times New Roman"/>
          <w:b/>
          <w:sz w:val="28"/>
          <w:szCs w:val="28"/>
        </w:rPr>
      </w:pPr>
    </w:p>
    <w:p w:rsidR="00FB1877" w:rsidRDefault="00FB1877" w:rsidP="00FB1877">
      <w:pPr>
        <w:spacing w:after="0" w:line="360" w:lineRule="auto"/>
        <w:ind w:firstLine="709"/>
        <w:jc w:val="center"/>
        <w:rPr>
          <w:rFonts w:ascii="Times New Roman" w:hAnsi="Times New Roman" w:cs="Times New Roman"/>
          <w:b/>
          <w:sz w:val="28"/>
          <w:szCs w:val="28"/>
        </w:rPr>
      </w:pPr>
    </w:p>
    <w:p w:rsidR="00712A75" w:rsidRDefault="00712A75" w:rsidP="00FB1877">
      <w:pPr>
        <w:spacing w:after="0" w:line="360" w:lineRule="auto"/>
        <w:ind w:firstLine="709"/>
        <w:jc w:val="center"/>
        <w:rPr>
          <w:rFonts w:ascii="Times New Roman" w:hAnsi="Times New Roman" w:cs="Times New Roman"/>
          <w:b/>
          <w:sz w:val="28"/>
          <w:szCs w:val="28"/>
        </w:rPr>
      </w:pPr>
    </w:p>
    <w:p w:rsidR="00712A75" w:rsidRPr="00FB1877" w:rsidRDefault="00712A75" w:rsidP="00FB1877">
      <w:pPr>
        <w:spacing w:after="0" w:line="360" w:lineRule="auto"/>
        <w:ind w:firstLine="709"/>
        <w:jc w:val="center"/>
        <w:rPr>
          <w:rFonts w:ascii="Times New Roman" w:hAnsi="Times New Roman" w:cs="Times New Roman"/>
          <w:b/>
          <w:sz w:val="28"/>
          <w:szCs w:val="28"/>
        </w:rPr>
      </w:pPr>
    </w:p>
    <w:p w:rsidR="00FB1877" w:rsidRPr="00FB1877" w:rsidRDefault="00FB1877" w:rsidP="00FB1877">
      <w:pPr>
        <w:spacing w:after="0" w:line="360" w:lineRule="auto"/>
        <w:ind w:firstLine="709"/>
        <w:jc w:val="center"/>
        <w:rPr>
          <w:rFonts w:ascii="Times New Roman" w:hAnsi="Times New Roman" w:cs="Times New Roman"/>
          <w:b/>
          <w:sz w:val="32"/>
          <w:szCs w:val="28"/>
        </w:rPr>
      </w:pPr>
      <w:r w:rsidRPr="00FB1877">
        <w:rPr>
          <w:rFonts w:ascii="Times New Roman" w:hAnsi="Times New Roman" w:cs="Times New Roman"/>
          <w:b/>
          <w:sz w:val="32"/>
          <w:szCs w:val="28"/>
        </w:rPr>
        <w:t>ПРОГРАММА ВОСПИТАНИЯ</w:t>
      </w:r>
    </w:p>
    <w:p w:rsidR="00FB1877" w:rsidRPr="00FB1877" w:rsidRDefault="00FB1877" w:rsidP="00FB1877">
      <w:pPr>
        <w:spacing w:after="0" w:line="360" w:lineRule="auto"/>
        <w:ind w:firstLine="709"/>
        <w:jc w:val="center"/>
        <w:rPr>
          <w:rFonts w:ascii="Times New Roman" w:hAnsi="Times New Roman" w:cs="Times New Roman"/>
          <w:b/>
          <w:sz w:val="32"/>
          <w:szCs w:val="28"/>
        </w:rPr>
      </w:pPr>
      <w:r w:rsidRPr="00FB1877">
        <w:rPr>
          <w:rFonts w:ascii="Times New Roman" w:hAnsi="Times New Roman" w:cs="Times New Roman"/>
          <w:b/>
          <w:sz w:val="32"/>
          <w:szCs w:val="28"/>
        </w:rPr>
        <w:t>Для организации отдыха детей и их</w:t>
      </w:r>
    </w:p>
    <w:p w:rsidR="00FB1877" w:rsidRPr="00FB1877" w:rsidRDefault="00FB1877" w:rsidP="00FB1877">
      <w:pPr>
        <w:spacing w:after="0" w:line="360" w:lineRule="auto"/>
        <w:ind w:firstLine="709"/>
        <w:jc w:val="center"/>
        <w:rPr>
          <w:rFonts w:ascii="Times New Roman" w:hAnsi="Times New Roman" w:cs="Times New Roman"/>
          <w:b/>
          <w:sz w:val="32"/>
          <w:szCs w:val="28"/>
        </w:rPr>
      </w:pPr>
      <w:r w:rsidRPr="00FB1877">
        <w:rPr>
          <w:rFonts w:ascii="Times New Roman" w:hAnsi="Times New Roman" w:cs="Times New Roman"/>
          <w:b/>
          <w:sz w:val="32"/>
          <w:szCs w:val="28"/>
        </w:rPr>
        <w:t>оздоровления МАОУ «СОШ №5»</w:t>
      </w:r>
    </w:p>
    <w:p w:rsidR="00FB1877" w:rsidRPr="00FB1877" w:rsidRDefault="00FB1877" w:rsidP="00FB1877">
      <w:pPr>
        <w:spacing w:after="0" w:line="360" w:lineRule="auto"/>
        <w:ind w:firstLine="709"/>
        <w:jc w:val="center"/>
        <w:rPr>
          <w:rFonts w:ascii="Times New Roman" w:hAnsi="Times New Roman" w:cs="Times New Roman"/>
          <w:b/>
          <w:sz w:val="32"/>
          <w:szCs w:val="28"/>
        </w:rPr>
      </w:pPr>
      <w:r w:rsidRPr="00FB1877">
        <w:rPr>
          <w:rFonts w:ascii="Times New Roman" w:hAnsi="Times New Roman" w:cs="Times New Roman"/>
          <w:b/>
          <w:sz w:val="32"/>
          <w:szCs w:val="28"/>
        </w:rPr>
        <w:t>«Содружество Орлят России»</w:t>
      </w:r>
    </w:p>
    <w:p w:rsidR="00FB1877" w:rsidRPr="00FB1877" w:rsidRDefault="00FB1877" w:rsidP="00FB1877">
      <w:pPr>
        <w:spacing w:after="0" w:line="360" w:lineRule="auto"/>
        <w:ind w:firstLine="709"/>
        <w:jc w:val="center"/>
        <w:rPr>
          <w:rFonts w:ascii="Times New Roman" w:hAnsi="Times New Roman" w:cs="Times New Roman"/>
          <w:b/>
          <w:sz w:val="32"/>
          <w:szCs w:val="28"/>
        </w:rPr>
      </w:pPr>
      <w:r w:rsidRPr="00FB1877">
        <w:rPr>
          <w:rFonts w:ascii="Times New Roman" w:hAnsi="Times New Roman" w:cs="Times New Roman"/>
          <w:b/>
          <w:sz w:val="32"/>
          <w:szCs w:val="28"/>
        </w:rPr>
        <w:t>На 2026г.</w:t>
      </w:r>
    </w:p>
    <w:p w:rsidR="00FB1877" w:rsidRDefault="00FB1877">
      <w:pPr>
        <w:spacing w:after="0" w:line="360" w:lineRule="auto"/>
        <w:ind w:firstLine="709"/>
        <w:rPr>
          <w:rFonts w:ascii="Times New Roman" w:hAnsi="Times New Roman" w:cs="Times New Roman"/>
          <w:sz w:val="28"/>
          <w:szCs w:val="28"/>
        </w:rPr>
      </w:pPr>
    </w:p>
    <w:p w:rsidR="00FB1877" w:rsidRDefault="00FB1877">
      <w:pPr>
        <w:spacing w:after="0" w:line="360" w:lineRule="auto"/>
        <w:ind w:firstLine="709"/>
        <w:rPr>
          <w:rFonts w:ascii="Times New Roman" w:hAnsi="Times New Roman" w:cs="Times New Roman"/>
          <w:sz w:val="28"/>
          <w:szCs w:val="28"/>
        </w:rPr>
      </w:pPr>
    </w:p>
    <w:p w:rsidR="00FB1877" w:rsidRDefault="00FB1877">
      <w:pPr>
        <w:spacing w:after="0" w:line="360" w:lineRule="auto"/>
        <w:ind w:firstLine="709"/>
        <w:rPr>
          <w:rFonts w:ascii="Times New Roman" w:hAnsi="Times New Roman" w:cs="Times New Roman"/>
          <w:sz w:val="28"/>
          <w:szCs w:val="28"/>
        </w:rPr>
      </w:pPr>
    </w:p>
    <w:p w:rsidR="00FB1877" w:rsidRDefault="00FB1877">
      <w:pPr>
        <w:spacing w:after="0" w:line="360" w:lineRule="auto"/>
        <w:ind w:firstLine="709"/>
        <w:rPr>
          <w:rFonts w:ascii="Times New Roman" w:hAnsi="Times New Roman" w:cs="Times New Roman"/>
          <w:sz w:val="28"/>
          <w:szCs w:val="28"/>
        </w:rPr>
      </w:pPr>
    </w:p>
    <w:p w:rsidR="00FB1877" w:rsidRDefault="00FB1877">
      <w:pPr>
        <w:spacing w:after="0" w:line="360" w:lineRule="auto"/>
        <w:ind w:firstLine="709"/>
        <w:rPr>
          <w:rFonts w:ascii="Times New Roman" w:hAnsi="Times New Roman" w:cs="Times New Roman"/>
          <w:sz w:val="28"/>
          <w:szCs w:val="28"/>
        </w:rPr>
      </w:pPr>
    </w:p>
    <w:p w:rsidR="00FB1877" w:rsidRDefault="00FB1877">
      <w:pPr>
        <w:spacing w:after="0" w:line="360" w:lineRule="auto"/>
        <w:ind w:firstLine="709"/>
        <w:rPr>
          <w:rFonts w:ascii="Times New Roman" w:hAnsi="Times New Roman" w:cs="Times New Roman"/>
          <w:sz w:val="28"/>
          <w:szCs w:val="28"/>
        </w:rPr>
      </w:pPr>
    </w:p>
    <w:p w:rsidR="00FB1877" w:rsidRDefault="00FB1877">
      <w:pPr>
        <w:spacing w:after="0" w:line="360" w:lineRule="auto"/>
        <w:ind w:firstLine="709"/>
        <w:rPr>
          <w:rFonts w:ascii="Times New Roman" w:hAnsi="Times New Roman" w:cs="Times New Roman"/>
          <w:sz w:val="28"/>
          <w:szCs w:val="28"/>
        </w:rPr>
      </w:pPr>
    </w:p>
    <w:p w:rsidR="00FB1877" w:rsidRDefault="00FB1877" w:rsidP="00FB1877">
      <w:pPr>
        <w:spacing w:after="0" w:line="360" w:lineRule="auto"/>
        <w:rPr>
          <w:rFonts w:ascii="Times New Roman" w:hAnsi="Times New Roman" w:cs="Times New Roman"/>
          <w:sz w:val="28"/>
          <w:szCs w:val="28"/>
        </w:rPr>
      </w:pPr>
    </w:p>
    <w:p w:rsidR="00FB1877" w:rsidRDefault="00FB1877" w:rsidP="00FB1877">
      <w:pPr>
        <w:spacing w:after="0" w:line="360" w:lineRule="auto"/>
        <w:ind w:firstLine="709"/>
        <w:jc w:val="center"/>
        <w:rPr>
          <w:rFonts w:ascii="Times New Roman" w:hAnsi="Times New Roman" w:cs="Times New Roman"/>
          <w:sz w:val="28"/>
          <w:szCs w:val="28"/>
        </w:rPr>
      </w:pPr>
    </w:p>
    <w:p w:rsidR="00FB1877" w:rsidRDefault="00FB1877" w:rsidP="00FB187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г.Нижняя Салда</w:t>
      </w:r>
    </w:p>
    <w:p w:rsidR="00FB1877" w:rsidRDefault="00FB1877" w:rsidP="00FB187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2026г.</w:t>
      </w:r>
    </w:p>
    <w:p w:rsidR="003F5253" w:rsidRDefault="00206FEC" w:rsidP="00FB187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bookmarkStart w:id="0" w:name="_GoBack"/>
      <w:bookmarkEnd w:id="0"/>
    </w:p>
    <w:p w:rsidR="003F5253" w:rsidRDefault="00206FEC">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Пояснительная записка. </w:t>
      </w:r>
      <w:r w:rsidR="00FB1877">
        <w:rPr>
          <w:rFonts w:ascii="Times New Roman" w:hAnsi="Times New Roman" w:cs="Times New Roman"/>
          <w:sz w:val="28"/>
          <w:szCs w:val="28"/>
        </w:rPr>
        <w:t>Нормативно-правовая база     …</w:t>
      </w:r>
      <w:r>
        <w:rPr>
          <w:rFonts w:ascii="Times New Roman" w:hAnsi="Times New Roman" w:cs="Times New Roman"/>
          <w:sz w:val="28"/>
          <w:szCs w:val="28"/>
        </w:rPr>
        <w:t>……….3</w:t>
      </w:r>
    </w:p>
    <w:p w:rsidR="003F5253" w:rsidRDefault="00206FEC">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Целевой блок …………………………………………….………….5</w:t>
      </w:r>
    </w:p>
    <w:p w:rsidR="003F5253" w:rsidRDefault="00206FEC">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Механизм и этапы реализации программы ……………………….7</w:t>
      </w:r>
    </w:p>
    <w:p w:rsidR="003F5253" w:rsidRDefault="00206FEC">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Ресурсное обеспечение…………………….………...……….…....19</w:t>
      </w:r>
    </w:p>
    <w:p w:rsidR="003F5253" w:rsidRDefault="00206FEC">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Диагностика результатов программы  ……………….…………..21</w:t>
      </w:r>
    </w:p>
    <w:p w:rsidR="003F5253" w:rsidRDefault="003F5253">
      <w:pPr>
        <w:spacing w:after="0" w:line="360" w:lineRule="auto"/>
        <w:ind w:firstLine="709"/>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ind w:firstLine="709"/>
        <w:jc w:val="both"/>
        <w:rPr>
          <w:rFonts w:ascii="Times New Roman" w:hAnsi="Times New Roman" w:cs="Times New Roman"/>
          <w:sz w:val="28"/>
          <w:szCs w:val="28"/>
        </w:rPr>
      </w:pPr>
    </w:p>
    <w:p w:rsidR="003F5253" w:rsidRDefault="003F5253">
      <w:pPr>
        <w:spacing w:after="0" w:line="360" w:lineRule="auto"/>
        <w:jc w:val="both"/>
        <w:rPr>
          <w:rFonts w:ascii="Times New Roman" w:hAnsi="Times New Roman" w:cs="Times New Roman"/>
          <w:sz w:val="28"/>
          <w:szCs w:val="28"/>
        </w:rPr>
      </w:pPr>
    </w:p>
    <w:p w:rsidR="003F5253" w:rsidRDefault="003F5253">
      <w:pPr>
        <w:spacing w:after="0" w:line="360" w:lineRule="auto"/>
        <w:jc w:val="both"/>
        <w:rPr>
          <w:rFonts w:ascii="Times New Roman" w:hAnsi="Times New Roman" w:cs="Times New Roman"/>
          <w:sz w:val="28"/>
          <w:szCs w:val="28"/>
        </w:rPr>
      </w:pPr>
    </w:p>
    <w:p w:rsidR="003F5253" w:rsidRDefault="003F5253">
      <w:pPr>
        <w:spacing w:after="0" w:line="360" w:lineRule="auto"/>
        <w:jc w:val="both"/>
        <w:rPr>
          <w:rFonts w:ascii="Times New Roman" w:hAnsi="Times New Roman" w:cs="Times New Roman"/>
          <w:sz w:val="28"/>
          <w:szCs w:val="28"/>
        </w:rPr>
      </w:pPr>
    </w:p>
    <w:p w:rsidR="003F5253" w:rsidRDefault="00206FE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206FEC" w:rsidRPr="00206FEC" w:rsidRDefault="00206FEC" w:rsidP="00206FEC">
      <w:pPr>
        <w:spacing w:after="0" w:line="276" w:lineRule="auto"/>
        <w:ind w:firstLine="709"/>
        <w:jc w:val="center"/>
        <w:rPr>
          <w:rFonts w:ascii="Times New Roman" w:hAnsi="Times New Roman" w:cs="Times New Roman"/>
          <w:b/>
          <w:sz w:val="28"/>
          <w:szCs w:val="28"/>
        </w:rPr>
      </w:pPr>
      <w:r w:rsidRPr="00206FEC">
        <w:rPr>
          <w:rFonts w:ascii="Times New Roman" w:hAnsi="Times New Roman" w:cs="Times New Roman"/>
          <w:b/>
          <w:sz w:val="28"/>
          <w:szCs w:val="28"/>
        </w:rPr>
        <w:t>2. Нормативно-правовая база</w:t>
      </w:r>
    </w:p>
    <w:p w:rsidR="00206FEC" w:rsidRPr="00206FEC" w:rsidRDefault="00206FEC" w:rsidP="00206FEC">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Программа «</w:t>
      </w:r>
      <w:r>
        <w:rPr>
          <w:rFonts w:ascii="Times New Roman" w:hAnsi="Times New Roman" w:cs="Times New Roman"/>
          <w:sz w:val="28"/>
          <w:szCs w:val="28"/>
        </w:rPr>
        <w:t>Содружество Орлят</w:t>
      </w:r>
      <w:r w:rsidRPr="00206FEC">
        <w:rPr>
          <w:rFonts w:ascii="Times New Roman" w:hAnsi="Times New Roman" w:cs="Times New Roman"/>
          <w:sz w:val="28"/>
          <w:szCs w:val="28"/>
        </w:rPr>
        <w:t xml:space="preserve"> России» оздоровительного лагеря МАОУ "СОШ № 5" разработана в соответствии с нормативно-правовыми документами:</w:t>
      </w:r>
    </w:p>
    <w:p w:rsidR="00206FEC" w:rsidRPr="00206FEC" w:rsidRDefault="00206FEC" w:rsidP="00206FEC">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Конституция РФ;</w:t>
      </w:r>
    </w:p>
    <w:p w:rsidR="00206FEC" w:rsidRPr="00206FEC" w:rsidRDefault="00206FEC" w:rsidP="00206FEC">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Конвенция о правах ребенка (одобрена Генеральной Ассамблеей ООН 20.11.1989)</w:t>
      </w:r>
    </w:p>
    <w:p w:rsidR="00206FEC" w:rsidRPr="00206FEC" w:rsidRDefault="00206FEC" w:rsidP="00790D61">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Федеральный закон «Об образовании в Российской Фе</w:t>
      </w:r>
      <w:r w:rsidR="00790D61">
        <w:rPr>
          <w:rFonts w:ascii="Times New Roman" w:hAnsi="Times New Roman" w:cs="Times New Roman"/>
          <w:sz w:val="28"/>
          <w:szCs w:val="28"/>
        </w:rPr>
        <w:t>дерации» от 29.12.2012г. № 273-</w:t>
      </w:r>
      <w:r w:rsidRPr="00206FEC">
        <w:rPr>
          <w:rFonts w:ascii="Times New Roman" w:hAnsi="Times New Roman" w:cs="Times New Roman"/>
          <w:sz w:val="28"/>
          <w:szCs w:val="28"/>
        </w:rPr>
        <w:t>ФЗ</w:t>
      </w:r>
    </w:p>
    <w:p w:rsidR="00206FEC" w:rsidRPr="00206FEC" w:rsidRDefault="00206FEC" w:rsidP="00790D61">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Федеральный закон от 24.07.1998 № 124-ФЗ «Об ос</w:t>
      </w:r>
      <w:r w:rsidR="00790D61">
        <w:rPr>
          <w:rFonts w:ascii="Times New Roman" w:hAnsi="Times New Roman" w:cs="Times New Roman"/>
          <w:sz w:val="28"/>
          <w:szCs w:val="28"/>
        </w:rPr>
        <w:t xml:space="preserve">новных гарантиях прав ребенка в </w:t>
      </w:r>
      <w:r w:rsidRPr="00206FEC">
        <w:rPr>
          <w:rFonts w:ascii="Times New Roman" w:hAnsi="Times New Roman" w:cs="Times New Roman"/>
          <w:sz w:val="28"/>
          <w:szCs w:val="28"/>
        </w:rPr>
        <w:t>Российской Федерации»</w:t>
      </w:r>
    </w:p>
    <w:p w:rsidR="00206FEC" w:rsidRPr="00206FEC" w:rsidRDefault="00206FEC" w:rsidP="00790D61">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Федеральный закон от 24.06.1999 № 120-ФЗ «</w:t>
      </w:r>
      <w:r w:rsidR="00790D61">
        <w:rPr>
          <w:rFonts w:ascii="Times New Roman" w:hAnsi="Times New Roman" w:cs="Times New Roman"/>
          <w:sz w:val="28"/>
          <w:szCs w:val="28"/>
        </w:rPr>
        <w:t xml:space="preserve">Об основах системы профилактики </w:t>
      </w:r>
      <w:r w:rsidRPr="00206FEC">
        <w:rPr>
          <w:rFonts w:ascii="Times New Roman" w:hAnsi="Times New Roman" w:cs="Times New Roman"/>
          <w:sz w:val="28"/>
          <w:szCs w:val="28"/>
        </w:rPr>
        <w:t>безнадзорности и правонарушений несовершеннолетних».</w:t>
      </w:r>
    </w:p>
    <w:p w:rsidR="00206FEC" w:rsidRPr="00206FEC" w:rsidRDefault="00206FEC" w:rsidP="00790D61">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xml:space="preserve">- Приказ Минобразования </w:t>
      </w:r>
      <w:r w:rsidR="00790D61">
        <w:rPr>
          <w:rFonts w:ascii="Times New Roman" w:hAnsi="Times New Roman" w:cs="Times New Roman"/>
          <w:sz w:val="28"/>
          <w:szCs w:val="28"/>
        </w:rPr>
        <w:t xml:space="preserve">России от 13.07.2001 № 2688 «Об утверждении порядка </w:t>
      </w:r>
      <w:r w:rsidRPr="00206FEC">
        <w:rPr>
          <w:rFonts w:ascii="Times New Roman" w:hAnsi="Times New Roman" w:cs="Times New Roman"/>
          <w:sz w:val="28"/>
          <w:szCs w:val="28"/>
        </w:rPr>
        <w:t>проведения смен профильных лагерей, лагерей с дневным пребыванием, лагерей труда и</w:t>
      </w:r>
      <w:r w:rsidR="00790D61">
        <w:rPr>
          <w:rFonts w:ascii="Times New Roman" w:hAnsi="Times New Roman" w:cs="Times New Roman"/>
          <w:sz w:val="28"/>
          <w:szCs w:val="28"/>
        </w:rPr>
        <w:t xml:space="preserve"> </w:t>
      </w:r>
      <w:r w:rsidRPr="00206FEC">
        <w:rPr>
          <w:rFonts w:ascii="Times New Roman" w:hAnsi="Times New Roman" w:cs="Times New Roman"/>
          <w:sz w:val="28"/>
          <w:szCs w:val="28"/>
        </w:rPr>
        <w:t>отдыха».</w:t>
      </w:r>
    </w:p>
    <w:p w:rsidR="00206FEC" w:rsidRPr="00206FEC" w:rsidRDefault="00206FEC" w:rsidP="00206FEC">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Типовое положение о детском оздоровительном лагере (утв. письмом</w:t>
      </w:r>
    </w:p>
    <w:p w:rsidR="00206FEC" w:rsidRPr="00206FEC" w:rsidRDefault="00206FEC" w:rsidP="00790D61">
      <w:pPr>
        <w:spacing w:after="0" w:line="276" w:lineRule="auto"/>
        <w:rPr>
          <w:rFonts w:ascii="Times New Roman" w:hAnsi="Times New Roman" w:cs="Times New Roman"/>
          <w:sz w:val="28"/>
          <w:szCs w:val="28"/>
        </w:rPr>
      </w:pPr>
      <w:r w:rsidRPr="00206FEC">
        <w:rPr>
          <w:rFonts w:ascii="Times New Roman" w:hAnsi="Times New Roman" w:cs="Times New Roman"/>
          <w:sz w:val="28"/>
          <w:szCs w:val="28"/>
        </w:rPr>
        <w:t>Минздрав</w:t>
      </w:r>
      <w:r w:rsidR="00790D61">
        <w:rPr>
          <w:rFonts w:ascii="Times New Roman" w:hAnsi="Times New Roman" w:cs="Times New Roman"/>
          <w:sz w:val="28"/>
          <w:szCs w:val="28"/>
        </w:rPr>
        <w:t xml:space="preserve"> </w:t>
      </w:r>
      <w:r w:rsidRPr="00206FEC">
        <w:rPr>
          <w:rFonts w:ascii="Times New Roman" w:hAnsi="Times New Roman" w:cs="Times New Roman"/>
          <w:sz w:val="28"/>
          <w:szCs w:val="28"/>
        </w:rPr>
        <w:t>соц</w:t>
      </w:r>
      <w:r w:rsidR="00790D61">
        <w:rPr>
          <w:rFonts w:ascii="Times New Roman" w:hAnsi="Times New Roman" w:cs="Times New Roman"/>
          <w:sz w:val="28"/>
          <w:szCs w:val="28"/>
        </w:rPr>
        <w:t xml:space="preserve">. </w:t>
      </w:r>
      <w:r w:rsidRPr="00206FEC">
        <w:rPr>
          <w:rFonts w:ascii="Times New Roman" w:hAnsi="Times New Roman" w:cs="Times New Roman"/>
          <w:sz w:val="28"/>
          <w:szCs w:val="28"/>
        </w:rPr>
        <w:t>развития России от 15.04.2011 № 18-2/10/1-2188).</w:t>
      </w:r>
    </w:p>
    <w:p w:rsidR="00206FEC" w:rsidRPr="00206FEC" w:rsidRDefault="00206FEC" w:rsidP="00790D61">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Гигиенические требования к устройству, со</w:t>
      </w:r>
      <w:r w:rsidR="00790D61">
        <w:rPr>
          <w:rFonts w:ascii="Times New Roman" w:hAnsi="Times New Roman" w:cs="Times New Roman"/>
          <w:sz w:val="28"/>
          <w:szCs w:val="28"/>
        </w:rPr>
        <w:t xml:space="preserve">держанию и организации режима в </w:t>
      </w:r>
      <w:r w:rsidRPr="00206FEC">
        <w:rPr>
          <w:rFonts w:ascii="Times New Roman" w:hAnsi="Times New Roman" w:cs="Times New Roman"/>
          <w:sz w:val="28"/>
          <w:szCs w:val="28"/>
        </w:rPr>
        <w:t>оздоровительных учреждениях с дневным пребыванием детей в период каникул. СанПин</w:t>
      </w:r>
    </w:p>
    <w:p w:rsidR="00206FEC" w:rsidRPr="00206FEC" w:rsidRDefault="00790D61" w:rsidP="00790D61">
      <w:pPr>
        <w:spacing w:after="0" w:line="276" w:lineRule="auto"/>
        <w:ind w:firstLine="709"/>
        <w:rPr>
          <w:rFonts w:ascii="Times New Roman" w:hAnsi="Times New Roman" w:cs="Times New Roman"/>
          <w:sz w:val="28"/>
          <w:szCs w:val="28"/>
        </w:rPr>
      </w:pPr>
      <w:r w:rsidRPr="00790D61">
        <w:rPr>
          <w:rFonts w:ascii="Times New Roman" w:hAnsi="Times New Roman" w:cs="Times New Roman"/>
          <w:sz w:val="28"/>
          <w:szCs w:val="28"/>
        </w:rPr>
        <w:t>12. Федеральная программа воспитательной работы в</w:t>
      </w:r>
      <w:r>
        <w:rPr>
          <w:rFonts w:ascii="Times New Roman" w:hAnsi="Times New Roman" w:cs="Times New Roman"/>
          <w:sz w:val="28"/>
          <w:szCs w:val="28"/>
        </w:rPr>
        <w:t xml:space="preserve"> организациях отдыха детей и их </w:t>
      </w:r>
      <w:r w:rsidRPr="00790D61">
        <w:rPr>
          <w:rFonts w:ascii="Times New Roman" w:hAnsi="Times New Roman" w:cs="Times New Roman"/>
          <w:sz w:val="28"/>
          <w:szCs w:val="28"/>
        </w:rPr>
        <w:t>оздоровления, утвержденная приказом Министерства просвеще</w:t>
      </w:r>
      <w:r>
        <w:rPr>
          <w:rFonts w:ascii="Times New Roman" w:hAnsi="Times New Roman" w:cs="Times New Roman"/>
          <w:sz w:val="28"/>
          <w:szCs w:val="28"/>
        </w:rPr>
        <w:t xml:space="preserve">ния РФ от 17.03.2025г. №209 «Об </w:t>
      </w:r>
      <w:r w:rsidRPr="00790D61">
        <w:rPr>
          <w:rFonts w:ascii="Times New Roman" w:hAnsi="Times New Roman" w:cs="Times New Roman"/>
          <w:sz w:val="28"/>
          <w:szCs w:val="28"/>
        </w:rPr>
        <w:t>утверждении Федеральной программы воспитательной работы дл</w:t>
      </w:r>
      <w:r>
        <w:rPr>
          <w:rFonts w:ascii="Times New Roman" w:hAnsi="Times New Roman" w:cs="Times New Roman"/>
          <w:sz w:val="28"/>
          <w:szCs w:val="28"/>
        </w:rPr>
        <w:t xml:space="preserve">я организаций отдыха детей и их </w:t>
      </w:r>
      <w:r w:rsidRPr="00790D61">
        <w:rPr>
          <w:rFonts w:ascii="Times New Roman" w:hAnsi="Times New Roman" w:cs="Times New Roman"/>
          <w:sz w:val="28"/>
          <w:szCs w:val="28"/>
        </w:rPr>
        <w:t>оздоровления и календарного плана воспитательной работы».</w:t>
      </w:r>
      <w:r w:rsidRPr="00790D61">
        <w:rPr>
          <w:rFonts w:ascii="Times New Roman" w:hAnsi="Times New Roman" w:cs="Times New Roman"/>
          <w:sz w:val="28"/>
          <w:szCs w:val="28"/>
        </w:rPr>
        <w:cr/>
      </w:r>
      <w:r>
        <w:rPr>
          <w:rFonts w:ascii="Times New Roman" w:hAnsi="Times New Roman" w:cs="Times New Roman"/>
          <w:sz w:val="28"/>
          <w:szCs w:val="28"/>
        </w:rPr>
        <w:t xml:space="preserve">           </w:t>
      </w:r>
      <w:r w:rsidR="00206FEC" w:rsidRPr="00206FEC">
        <w:rPr>
          <w:rFonts w:ascii="Times New Roman" w:hAnsi="Times New Roman" w:cs="Times New Roman"/>
          <w:sz w:val="28"/>
          <w:szCs w:val="28"/>
        </w:rPr>
        <w:t>- Устав М</w:t>
      </w:r>
      <w:r>
        <w:rPr>
          <w:rFonts w:ascii="Times New Roman" w:hAnsi="Times New Roman" w:cs="Times New Roman"/>
          <w:sz w:val="28"/>
          <w:szCs w:val="28"/>
        </w:rPr>
        <w:t>А</w:t>
      </w:r>
      <w:r w:rsidR="00206FEC" w:rsidRPr="00206FEC">
        <w:rPr>
          <w:rFonts w:ascii="Times New Roman" w:hAnsi="Times New Roman" w:cs="Times New Roman"/>
          <w:sz w:val="28"/>
          <w:szCs w:val="28"/>
        </w:rPr>
        <w:t xml:space="preserve">ОУ </w:t>
      </w:r>
      <w:r>
        <w:rPr>
          <w:rFonts w:ascii="Times New Roman" w:hAnsi="Times New Roman" w:cs="Times New Roman"/>
          <w:sz w:val="28"/>
          <w:szCs w:val="28"/>
        </w:rPr>
        <w:t>«</w:t>
      </w:r>
      <w:r w:rsidR="00206FEC" w:rsidRPr="00206FEC">
        <w:rPr>
          <w:rFonts w:ascii="Times New Roman" w:hAnsi="Times New Roman" w:cs="Times New Roman"/>
          <w:sz w:val="28"/>
          <w:szCs w:val="28"/>
        </w:rPr>
        <w:t>СОШ</w:t>
      </w:r>
      <w:r>
        <w:rPr>
          <w:rFonts w:ascii="Times New Roman" w:hAnsi="Times New Roman" w:cs="Times New Roman"/>
          <w:sz w:val="28"/>
          <w:szCs w:val="28"/>
        </w:rPr>
        <w:t xml:space="preserve"> 5»</w:t>
      </w:r>
    </w:p>
    <w:p w:rsidR="00790D61" w:rsidRDefault="00206FEC" w:rsidP="00790D61">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xml:space="preserve">- Приказ </w:t>
      </w:r>
      <w:r w:rsidR="00790D61" w:rsidRPr="00206FEC">
        <w:rPr>
          <w:rFonts w:ascii="Times New Roman" w:hAnsi="Times New Roman" w:cs="Times New Roman"/>
          <w:sz w:val="28"/>
          <w:szCs w:val="28"/>
        </w:rPr>
        <w:t>М</w:t>
      </w:r>
      <w:r w:rsidR="00790D61">
        <w:rPr>
          <w:rFonts w:ascii="Times New Roman" w:hAnsi="Times New Roman" w:cs="Times New Roman"/>
          <w:sz w:val="28"/>
          <w:szCs w:val="28"/>
        </w:rPr>
        <w:t>А</w:t>
      </w:r>
      <w:r w:rsidR="00790D61" w:rsidRPr="00206FEC">
        <w:rPr>
          <w:rFonts w:ascii="Times New Roman" w:hAnsi="Times New Roman" w:cs="Times New Roman"/>
          <w:sz w:val="28"/>
          <w:szCs w:val="28"/>
        </w:rPr>
        <w:t xml:space="preserve">ОУ </w:t>
      </w:r>
      <w:r w:rsidR="00790D61">
        <w:rPr>
          <w:rFonts w:ascii="Times New Roman" w:hAnsi="Times New Roman" w:cs="Times New Roman"/>
          <w:sz w:val="28"/>
          <w:szCs w:val="28"/>
        </w:rPr>
        <w:t>«</w:t>
      </w:r>
      <w:r w:rsidR="00790D61" w:rsidRPr="00206FEC">
        <w:rPr>
          <w:rFonts w:ascii="Times New Roman" w:hAnsi="Times New Roman" w:cs="Times New Roman"/>
          <w:sz w:val="28"/>
          <w:szCs w:val="28"/>
        </w:rPr>
        <w:t>СОШ</w:t>
      </w:r>
      <w:r w:rsidR="00790D61">
        <w:rPr>
          <w:rFonts w:ascii="Times New Roman" w:hAnsi="Times New Roman" w:cs="Times New Roman"/>
          <w:sz w:val="28"/>
          <w:szCs w:val="28"/>
        </w:rPr>
        <w:t xml:space="preserve"> 5»</w:t>
      </w:r>
      <w:r w:rsidRPr="00206FEC">
        <w:rPr>
          <w:rFonts w:ascii="Times New Roman" w:hAnsi="Times New Roman" w:cs="Times New Roman"/>
          <w:sz w:val="28"/>
          <w:szCs w:val="28"/>
        </w:rPr>
        <w:t xml:space="preserve"> «Отк</w:t>
      </w:r>
      <w:r w:rsidR="00790D61">
        <w:rPr>
          <w:rFonts w:ascii="Times New Roman" w:hAnsi="Times New Roman" w:cs="Times New Roman"/>
          <w:sz w:val="28"/>
          <w:szCs w:val="28"/>
        </w:rPr>
        <w:t xml:space="preserve">рытие пришкольного лагеря при </w:t>
      </w:r>
      <w:r w:rsidR="00790D61" w:rsidRPr="00206FEC">
        <w:rPr>
          <w:rFonts w:ascii="Times New Roman" w:hAnsi="Times New Roman" w:cs="Times New Roman"/>
          <w:sz w:val="28"/>
          <w:szCs w:val="28"/>
        </w:rPr>
        <w:t>М</w:t>
      </w:r>
      <w:r w:rsidR="00790D61">
        <w:rPr>
          <w:rFonts w:ascii="Times New Roman" w:hAnsi="Times New Roman" w:cs="Times New Roman"/>
          <w:sz w:val="28"/>
          <w:szCs w:val="28"/>
        </w:rPr>
        <w:t>А</w:t>
      </w:r>
      <w:r w:rsidR="00790D61" w:rsidRPr="00206FEC">
        <w:rPr>
          <w:rFonts w:ascii="Times New Roman" w:hAnsi="Times New Roman" w:cs="Times New Roman"/>
          <w:sz w:val="28"/>
          <w:szCs w:val="28"/>
        </w:rPr>
        <w:t xml:space="preserve">ОУ </w:t>
      </w:r>
      <w:r w:rsidR="00790D61">
        <w:rPr>
          <w:rFonts w:ascii="Times New Roman" w:hAnsi="Times New Roman" w:cs="Times New Roman"/>
          <w:sz w:val="28"/>
          <w:szCs w:val="28"/>
        </w:rPr>
        <w:t>«</w:t>
      </w:r>
      <w:r w:rsidR="00790D61" w:rsidRPr="00206FEC">
        <w:rPr>
          <w:rFonts w:ascii="Times New Roman" w:hAnsi="Times New Roman" w:cs="Times New Roman"/>
          <w:sz w:val="28"/>
          <w:szCs w:val="28"/>
        </w:rPr>
        <w:t>СОШ</w:t>
      </w:r>
      <w:r w:rsidR="00790D61">
        <w:rPr>
          <w:rFonts w:ascii="Times New Roman" w:hAnsi="Times New Roman" w:cs="Times New Roman"/>
          <w:sz w:val="28"/>
          <w:szCs w:val="28"/>
        </w:rPr>
        <w:t xml:space="preserve"> 5»</w:t>
      </w:r>
    </w:p>
    <w:p w:rsidR="00206FEC" w:rsidRPr="00206FEC" w:rsidRDefault="00206FEC" w:rsidP="00790D61">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Положение о летнем оздоровительном лагере.</w:t>
      </w:r>
    </w:p>
    <w:p w:rsidR="00206FEC" w:rsidRPr="00206FEC" w:rsidRDefault="00206FEC" w:rsidP="00206FEC">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Должностные инструкции работников летнего оздоровительного лагеря</w:t>
      </w:r>
    </w:p>
    <w:p w:rsidR="00206FEC" w:rsidRPr="00206FEC" w:rsidRDefault="00206FEC" w:rsidP="00206FEC">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Заявления родителей.</w:t>
      </w:r>
    </w:p>
    <w:p w:rsidR="00790D61" w:rsidRDefault="00206FEC" w:rsidP="00206FEC">
      <w:pPr>
        <w:spacing w:after="0" w:line="276" w:lineRule="auto"/>
        <w:ind w:firstLine="709"/>
        <w:rPr>
          <w:rFonts w:ascii="Times New Roman" w:hAnsi="Times New Roman" w:cs="Times New Roman"/>
          <w:sz w:val="28"/>
          <w:szCs w:val="28"/>
        </w:rPr>
      </w:pPr>
      <w:r w:rsidRPr="00206FEC">
        <w:rPr>
          <w:rFonts w:ascii="Times New Roman" w:hAnsi="Times New Roman" w:cs="Times New Roman"/>
          <w:sz w:val="28"/>
          <w:szCs w:val="28"/>
        </w:rPr>
        <w:t>- Акт приемки лагеря.</w:t>
      </w:r>
    </w:p>
    <w:p w:rsidR="00790D61" w:rsidRDefault="00790D61">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206FEC" w:rsidRPr="00206FEC" w:rsidRDefault="00206FEC" w:rsidP="00206FEC">
      <w:pPr>
        <w:spacing w:after="0" w:line="276" w:lineRule="auto"/>
        <w:ind w:firstLine="709"/>
        <w:rPr>
          <w:rFonts w:ascii="Times New Roman" w:hAnsi="Times New Roman" w:cs="Times New Roman"/>
          <w:sz w:val="28"/>
          <w:szCs w:val="28"/>
        </w:rPr>
      </w:pPr>
    </w:p>
    <w:p w:rsidR="003F5253" w:rsidRDefault="00206FEC" w:rsidP="00206FEC">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Раздел 2.  Целевой блок</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Цель: 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познакомить детей с культурными традициями многонационального народа Российской Федерации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способствовать развитию у ребёнка навыков самостоятельности: самообслуживания и безопасной жизнедеятельности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Ожидаемые результаты </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программы по организации отдыха, оздоровления и занятости детей и подростков предполагает:</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 дети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проявление ребёнком ценностного отношения к Родине и Государственным символам РФ, семье, команде, природе, познанию, здоровью</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проявление ребёнком интереса к предлагаемой деятельности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приобретение ребёнком знаний и социального опыта</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положительное эмоциональное состояние детей</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позитивное взаимодействие в команде, коллективе</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 родители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Чёткая организация воспитательного процесса, контроль со стороны взрослых во время пребывания в лагере;</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Создание благоприятной психологической атмосферы, возможности для ребёнка реализовать себя в коллективе не в привычной учебной деятельности, а в разных видах творчества, повышение самооценки;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Расширение границ общения детей, благодаря комплектованию разновозрастных отрядов;</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Развитие творческих способностей детей, благодаря включению их в новые виды творческой деятельности;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Соблюдение режима дня, в том числе и режима питания.</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вожатые</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повышение качества содержания воспитания, его организационных форм, методов и технологий;</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совершенствование научно-методического и информационного обеспечения кампании по организации каникулярного времени детей и подростков;</w:t>
      </w:r>
    </w:p>
    <w:p w:rsidR="003F5253" w:rsidRDefault="00206FE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создание атмосферы сотрудничества и взаимодействия.</w:t>
      </w:r>
    </w:p>
    <w:p w:rsidR="003F5253" w:rsidRDefault="00206FEC">
      <w:pPr>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Раздел 3.  Механизмы и этапы реализации программы</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игровой модели смены, в том числе система самоуправления.</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Смена в детском лагере длится </w:t>
      </w:r>
      <w:r w:rsidR="00790D61">
        <w:rPr>
          <w:rFonts w:ascii="Times New Roman" w:hAnsi="Times New Roman" w:cs="Times New Roman"/>
          <w:sz w:val="28"/>
          <w:szCs w:val="28"/>
        </w:rPr>
        <w:t>7</w:t>
      </w:r>
      <w:r>
        <w:rPr>
          <w:rFonts w:ascii="Times New Roman" w:hAnsi="Times New Roman" w:cs="Times New Roman"/>
          <w:sz w:val="28"/>
          <w:szCs w:val="28"/>
        </w:rPr>
        <w:t xml:space="preserve"> день и включает в себя три периода: </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организационный (1 </w:t>
      </w:r>
      <w:r w:rsidR="002A4B0D">
        <w:rPr>
          <w:rFonts w:ascii="Times New Roman" w:hAnsi="Times New Roman" w:cs="Times New Roman"/>
          <w:sz w:val="28"/>
          <w:szCs w:val="28"/>
        </w:rPr>
        <w:t>день</w:t>
      </w:r>
      <w:r>
        <w:rPr>
          <w:rFonts w:ascii="Times New Roman" w:hAnsi="Times New Roman" w:cs="Times New Roman"/>
          <w:sz w:val="28"/>
          <w:szCs w:val="28"/>
        </w:rPr>
        <w:t xml:space="preserve"> смены), </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основной (с </w:t>
      </w:r>
      <w:r w:rsidR="002A4B0D">
        <w:rPr>
          <w:rFonts w:ascii="Times New Roman" w:hAnsi="Times New Roman" w:cs="Times New Roman"/>
          <w:sz w:val="28"/>
          <w:szCs w:val="28"/>
        </w:rPr>
        <w:t>2</w:t>
      </w:r>
      <w:r>
        <w:rPr>
          <w:rFonts w:ascii="Times New Roman" w:hAnsi="Times New Roman" w:cs="Times New Roman"/>
          <w:sz w:val="28"/>
          <w:szCs w:val="28"/>
        </w:rPr>
        <w:t xml:space="preserve"> по </w:t>
      </w:r>
      <w:r w:rsidR="00790D61">
        <w:rPr>
          <w:rFonts w:ascii="Times New Roman" w:hAnsi="Times New Roman" w:cs="Times New Roman"/>
          <w:sz w:val="28"/>
          <w:szCs w:val="28"/>
        </w:rPr>
        <w:t>6</w:t>
      </w:r>
      <w:r>
        <w:rPr>
          <w:rFonts w:ascii="Times New Roman" w:hAnsi="Times New Roman" w:cs="Times New Roman"/>
          <w:sz w:val="28"/>
          <w:szCs w:val="28"/>
        </w:rPr>
        <w:t xml:space="preserve"> дни смены), </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итоговый (</w:t>
      </w:r>
      <w:r w:rsidR="00790D61">
        <w:rPr>
          <w:rFonts w:ascii="Times New Roman" w:hAnsi="Times New Roman" w:cs="Times New Roman"/>
          <w:sz w:val="28"/>
          <w:szCs w:val="28"/>
        </w:rPr>
        <w:t>7 день</w:t>
      </w:r>
      <w:r>
        <w:rPr>
          <w:rFonts w:ascii="Times New Roman" w:hAnsi="Times New Roman" w:cs="Times New Roman"/>
          <w:sz w:val="28"/>
          <w:szCs w:val="28"/>
        </w:rPr>
        <w:t xml:space="preserve"> смены)</w:t>
      </w:r>
    </w:p>
    <w:p w:rsidR="003F5253" w:rsidRDefault="00206F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Модель смены</w:t>
      </w:r>
    </w:p>
    <w:tbl>
      <w:tblPr>
        <w:tblStyle w:val="1"/>
        <w:tblpPr w:leftFromText="180" w:rightFromText="180" w:vertAnchor="text" w:tblpY="47"/>
        <w:tblW w:w="9117" w:type="dxa"/>
        <w:tblLayout w:type="fixed"/>
        <w:tblLook w:val="04A0" w:firstRow="1" w:lastRow="0" w:firstColumn="1" w:lastColumn="0" w:noHBand="0" w:noVBand="1"/>
      </w:tblPr>
      <w:tblGrid>
        <w:gridCol w:w="1808"/>
        <w:gridCol w:w="1419"/>
        <w:gridCol w:w="2267"/>
        <w:gridCol w:w="1702"/>
        <w:gridCol w:w="1921"/>
      </w:tblGrid>
      <w:tr w:rsidR="003F5253">
        <w:trPr>
          <w:trHeight w:val="498"/>
        </w:trPr>
        <w:tc>
          <w:tcPr>
            <w:tcW w:w="1808" w:type="dxa"/>
          </w:tcPr>
          <w:p w:rsidR="003F5253" w:rsidRDefault="00206FEC">
            <w:pPr>
              <w:spacing w:after="0" w:line="240" w:lineRule="auto"/>
              <w:jc w:val="center"/>
              <w:rPr>
                <w:szCs w:val="24"/>
              </w:rPr>
            </w:pPr>
            <w:r>
              <w:rPr>
                <w:rFonts w:ascii="Times New Roman" w:eastAsia="Calibri" w:hAnsi="Times New Roman" w:cs="Times New Roman"/>
                <w:b/>
                <w:bCs/>
                <w:szCs w:val="24"/>
              </w:rPr>
              <w:t>1 этап</w:t>
            </w:r>
          </w:p>
        </w:tc>
        <w:tc>
          <w:tcPr>
            <w:tcW w:w="1419" w:type="dxa"/>
          </w:tcPr>
          <w:p w:rsidR="003F5253" w:rsidRDefault="00206FEC">
            <w:pPr>
              <w:spacing w:after="0" w:line="240" w:lineRule="auto"/>
              <w:jc w:val="center"/>
              <w:rPr>
                <w:szCs w:val="24"/>
              </w:rPr>
            </w:pPr>
            <w:r>
              <w:rPr>
                <w:rFonts w:ascii="Times New Roman" w:eastAsia="Calibri" w:hAnsi="Times New Roman" w:cs="Times New Roman"/>
                <w:b/>
                <w:bCs/>
                <w:szCs w:val="24"/>
              </w:rPr>
              <w:t>2 этап</w:t>
            </w:r>
          </w:p>
        </w:tc>
        <w:tc>
          <w:tcPr>
            <w:tcW w:w="2267" w:type="dxa"/>
          </w:tcPr>
          <w:p w:rsidR="003F5253" w:rsidRDefault="00206FEC">
            <w:pPr>
              <w:spacing w:after="0" w:line="240" w:lineRule="auto"/>
              <w:jc w:val="center"/>
              <w:rPr>
                <w:szCs w:val="24"/>
              </w:rPr>
            </w:pPr>
            <w:r>
              <w:rPr>
                <w:rFonts w:ascii="Times New Roman" w:eastAsia="Calibri" w:hAnsi="Times New Roman" w:cs="Times New Roman"/>
                <w:b/>
                <w:bCs/>
                <w:szCs w:val="24"/>
              </w:rPr>
              <w:t>3 этап</w:t>
            </w:r>
          </w:p>
        </w:tc>
        <w:tc>
          <w:tcPr>
            <w:tcW w:w="1702" w:type="dxa"/>
          </w:tcPr>
          <w:p w:rsidR="003F5253" w:rsidRDefault="00206FEC">
            <w:pPr>
              <w:spacing w:after="0" w:line="240" w:lineRule="auto"/>
              <w:jc w:val="center"/>
              <w:rPr>
                <w:szCs w:val="24"/>
              </w:rPr>
            </w:pPr>
            <w:r>
              <w:rPr>
                <w:rFonts w:ascii="Times New Roman" w:eastAsia="Calibri" w:hAnsi="Times New Roman" w:cs="Times New Roman"/>
                <w:b/>
                <w:bCs/>
                <w:szCs w:val="24"/>
              </w:rPr>
              <w:t>4 этап</w:t>
            </w:r>
          </w:p>
        </w:tc>
        <w:tc>
          <w:tcPr>
            <w:tcW w:w="1921" w:type="dxa"/>
          </w:tcPr>
          <w:p w:rsidR="003F5253" w:rsidRDefault="00206FEC">
            <w:pPr>
              <w:spacing w:after="0" w:line="240" w:lineRule="auto"/>
              <w:jc w:val="center"/>
              <w:rPr>
                <w:szCs w:val="24"/>
              </w:rPr>
            </w:pPr>
            <w:r>
              <w:rPr>
                <w:rFonts w:ascii="Times New Roman" w:eastAsia="Calibri" w:hAnsi="Times New Roman" w:cs="Times New Roman"/>
                <w:b/>
                <w:bCs/>
                <w:szCs w:val="24"/>
              </w:rPr>
              <w:t>5 этап</w:t>
            </w:r>
          </w:p>
        </w:tc>
      </w:tr>
      <w:tr w:rsidR="003F5253">
        <w:trPr>
          <w:trHeight w:val="498"/>
        </w:trPr>
        <w:tc>
          <w:tcPr>
            <w:tcW w:w="1808" w:type="dxa"/>
          </w:tcPr>
          <w:p w:rsidR="003F5253" w:rsidRDefault="00206FEC">
            <w:pPr>
              <w:spacing w:after="0" w:line="240" w:lineRule="auto"/>
              <w:jc w:val="center"/>
              <w:rPr>
                <w:szCs w:val="24"/>
              </w:rPr>
            </w:pPr>
            <w:r>
              <w:rPr>
                <w:rFonts w:ascii="Times New Roman" w:eastAsia="Calibri" w:hAnsi="Times New Roman" w:cs="Times New Roman"/>
                <w:szCs w:val="24"/>
              </w:rPr>
              <w:t>Организационный период смены</w:t>
            </w:r>
          </w:p>
        </w:tc>
        <w:tc>
          <w:tcPr>
            <w:tcW w:w="5388" w:type="dxa"/>
            <w:gridSpan w:val="3"/>
          </w:tcPr>
          <w:p w:rsidR="003F5253" w:rsidRDefault="00206FEC">
            <w:pPr>
              <w:spacing w:after="0" w:line="240" w:lineRule="auto"/>
              <w:jc w:val="center"/>
              <w:rPr>
                <w:szCs w:val="24"/>
              </w:rPr>
            </w:pPr>
            <w:r>
              <w:rPr>
                <w:rFonts w:ascii="Times New Roman" w:eastAsia="Calibri" w:hAnsi="Times New Roman" w:cs="Times New Roman"/>
                <w:szCs w:val="24"/>
              </w:rPr>
              <w:t>Основной период смены</w:t>
            </w:r>
          </w:p>
        </w:tc>
        <w:tc>
          <w:tcPr>
            <w:tcW w:w="1921" w:type="dxa"/>
          </w:tcPr>
          <w:p w:rsidR="003F5253" w:rsidRDefault="00206FEC">
            <w:pPr>
              <w:spacing w:after="0" w:line="240" w:lineRule="auto"/>
              <w:jc w:val="center"/>
              <w:rPr>
                <w:szCs w:val="24"/>
              </w:rPr>
            </w:pPr>
            <w:r>
              <w:rPr>
                <w:rFonts w:ascii="Times New Roman" w:eastAsia="Calibri" w:hAnsi="Times New Roman" w:cs="Times New Roman"/>
                <w:szCs w:val="24"/>
              </w:rPr>
              <w:t>Итоговый период смены</w:t>
            </w:r>
          </w:p>
        </w:tc>
      </w:tr>
      <w:tr w:rsidR="003F5253">
        <w:trPr>
          <w:trHeight w:val="1239"/>
        </w:trPr>
        <w:tc>
          <w:tcPr>
            <w:tcW w:w="1808" w:type="dxa"/>
          </w:tcPr>
          <w:p w:rsidR="003F5253" w:rsidRDefault="00206FEC">
            <w:pPr>
              <w:spacing w:after="0" w:line="240" w:lineRule="auto"/>
              <w:jc w:val="center"/>
              <w:rPr>
                <w:szCs w:val="24"/>
              </w:rPr>
            </w:pPr>
            <w:r>
              <w:rPr>
                <w:rFonts w:ascii="Times New Roman" w:eastAsia="Calibri" w:hAnsi="Times New Roman" w:cs="Times New Roman"/>
                <w:szCs w:val="24"/>
              </w:rPr>
              <w:t>Старт смены. Ввод в игровой сюжет</w:t>
            </w:r>
          </w:p>
        </w:tc>
        <w:tc>
          <w:tcPr>
            <w:tcW w:w="1419" w:type="dxa"/>
          </w:tcPr>
          <w:p w:rsidR="003F5253" w:rsidRDefault="00206FEC">
            <w:pPr>
              <w:spacing w:after="0" w:line="240" w:lineRule="auto"/>
              <w:jc w:val="center"/>
              <w:rPr>
                <w:szCs w:val="24"/>
              </w:rPr>
            </w:pPr>
            <w:r>
              <w:rPr>
                <w:rFonts w:ascii="Times New Roman" w:eastAsia="Calibri" w:hAnsi="Times New Roman" w:cs="Times New Roman"/>
                <w:szCs w:val="24"/>
              </w:rPr>
              <w:t>Реализация игрового сюжета</w:t>
            </w:r>
          </w:p>
        </w:tc>
        <w:tc>
          <w:tcPr>
            <w:tcW w:w="2267" w:type="dxa"/>
          </w:tcPr>
          <w:p w:rsidR="003F5253" w:rsidRDefault="00206FEC">
            <w:pPr>
              <w:spacing w:after="0" w:line="240" w:lineRule="auto"/>
              <w:jc w:val="center"/>
              <w:rPr>
                <w:szCs w:val="24"/>
              </w:rPr>
            </w:pPr>
            <w:r>
              <w:rPr>
                <w:rFonts w:ascii="Times New Roman" w:eastAsia="Calibri" w:hAnsi="Times New Roman" w:cs="Times New Roman"/>
                <w:szCs w:val="24"/>
              </w:rPr>
              <w:t>Подготовка и реализация коллективно-творческого дела (праздника)</w:t>
            </w:r>
          </w:p>
        </w:tc>
        <w:tc>
          <w:tcPr>
            <w:tcW w:w="1702" w:type="dxa"/>
          </w:tcPr>
          <w:p w:rsidR="003F5253" w:rsidRDefault="00206FEC">
            <w:pPr>
              <w:spacing w:after="0" w:line="240" w:lineRule="auto"/>
              <w:jc w:val="center"/>
              <w:rPr>
                <w:szCs w:val="24"/>
              </w:rPr>
            </w:pPr>
            <w:r>
              <w:rPr>
                <w:rFonts w:ascii="Times New Roman" w:eastAsia="Calibri" w:hAnsi="Times New Roman" w:cs="Times New Roman"/>
                <w:szCs w:val="24"/>
              </w:rPr>
              <w:t>Выход из игрового сюжета</w:t>
            </w:r>
          </w:p>
        </w:tc>
        <w:tc>
          <w:tcPr>
            <w:tcW w:w="1921" w:type="dxa"/>
          </w:tcPr>
          <w:p w:rsidR="003F5253" w:rsidRDefault="00206FEC">
            <w:pPr>
              <w:spacing w:after="0" w:line="240" w:lineRule="auto"/>
              <w:jc w:val="center"/>
              <w:rPr>
                <w:szCs w:val="24"/>
              </w:rPr>
            </w:pPr>
            <w:r>
              <w:rPr>
                <w:rFonts w:ascii="Times New Roman" w:eastAsia="Calibri" w:hAnsi="Times New Roman" w:cs="Times New Roman"/>
                <w:szCs w:val="24"/>
              </w:rPr>
              <w:t>Подведение итогов смены. Перспективы на следующий учебный год</w:t>
            </w:r>
          </w:p>
        </w:tc>
      </w:tr>
    </w:tbl>
    <w:p w:rsidR="003F5253" w:rsidRDefault="003F5253">
      <w:pPr>
        <w:spacing w:after="0" w:line="360" w:lineRule="auto"/>
        <w:jc w:val="both"/>
        <w:rPr>
          <w:rFonts w:ascii="Times New Roman" w:hAnsi="Times New Roman" w:cs="Times New Roman"/>
          <w:sz w:val="28"/>
          <w:szCs w:val="28"/>
        </w:rPr>
      </w:pP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 учётом того, что ребята являются участниками программы «Орлята России», это значит, что они стремятся жить по законам и традициям содружества «орлят», исполняют «орлятские» песни и стремятся к проявлению качеств настоящего «орлёнка».</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категорией детей-участников смены – 7 - 11 лет. Каждый день смены в пришкольном лагере имеет логически завершённый сюжет, так как дети находятся в лагере не весь день, а только часть дня. В соответствие с этим в каждом дне определены 2 ключевых дела, поддерживающих игровой сюжет – одно на уровне отряда и одно на уровне лагеря. Всё остальное время в течение дня расписано с учётом режимных </w:t>
      </w:r>
      <w:r>
        <w:rPr>
          <w:rFonts w:ascii="Times New Roman" w:hAnsi="Times New Roman" w:cs="Times New Roman"/>
          <w:sz w:val="28"/>
          <w:szCs w:val="28"/>
        </w:rPr>
        <w:lastRenderedPageBreak/>
        <w:t>моментов, обязательно включает в себя утреннюю зарядку, подвижные игры и прогулки на свежем воздухе. При наличии свободного времени в программу можно добавлять экскурсии, посещение творческих студий, библиотеки, СДК, и другие дела с дополнением регионального компонента, связанные с тематикой дня.</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программу лагеря также включены занятия в рамках программы «Умные каникулы», мероприятия дней единых действий: День защиты детей,  Всемирный День охраны окружающей среды, День России, День памяти и скорби.</w:t>
      </w:r>
    </w:p>
    <w:p w:rsidR="003F5253" w:rsidRDefault="003F5253" w:rsidP="00790D61">
      <w:pPr>
        <w:spacing w:after="0" w:line="276" w:lineRule="auto"/>
        <w:jc w:val="both"/>
        <w:rPr>
          <w:rFonts w:ascii="Times New Roman" w:hAnsi="Times New Roman" w:cs="Times New Roman"/>
          <w:sz w:val="28"/>
          <w:szCs w:val="28"/>
        </w:rPr>
      </w:pPr>
    </w:p>
    <w:p w:rsidR="003F5253" w:rsidRDefault="00206FEC">
      <w:pPr>
        <w:spacing w:after="0" w:line="276" w:lineRule="auto"/>
        <w:ind w:firstLine="709"/>
        <w:jc w:val="center"/>
        <w:rPr>
          <w:rFonts w:ascii="Times New Roman" w:hAnsi="Times New Roman" w:cs="Times New Roman"/>
          <w:sz w:val="28"/>
          <w:szCs w:val="28"/>
        </w:rPr>
      </w:pPr>
      <w:r>
        <w:rPr>
          <w:rFonts w:ascii="Times New Roman" w:hAnsi="Times New Roman" w:cs="Times New Roman"/>
          <w:sz w:val="28"/>
          <w:szCs w:val="28"/>
        </w:rPr>
        <w:t>Режим дня</w:t>
      </w:r>
    </w:p>
    <w:tbl>
      <w:tblPr>
        <w:tblStyle w:val="TableNormal"/>
        <w:tblW w:w="10337" w:type="dxa"/>
        <w:jc w:val="right"/>
        <w:tblInd w:w="0" w:type="dxa"/>
        <w:tblLayout w:type="fixed"/>
        <w:tblCellMar>
          <w:left w:w="5" w:type="dxa"/>
          <w:right w:w="5" w:type="dxa"/>
        </w:tblCellMar>
        <w:tblLook w:val="01E0" w:firstRow="1" w:lastRow="1" w:firstColumn="1" w:lastColumn="1" w:noHBand="0" w:noVBand="0"/>
      </w:tblPr>
      <w:tblGrid>
        <w:gridCol w:w="3916"/>
        <w:gridCol w:w="6421"/>
      </w:tblGrid>
      <w:tr w:rsidR="003F5253">
        <w:trPr>
          <w:trHeight w:val="806"/>
          <w:jc w:val="right"/>
        </w:trPr>
        <w:tc>
          <w:tcPr>
            <w:tcW w:w="3916" w:type="dxa"/>
            <w:tcBorders>
              <w:top w:val="single" w:sz="4" w:space="0" w:color="000000"/>
              <w:left w:val="single" w:sz="4" w:space="0" w:color="000000"/>
              <w:bottom w:val="single" w:sz="4" w:space="0" w:color="000000"/>
              <w:right w:val="single" w:sz="4" w:space="0" w:color="000000"/>
            </w:tcBorders>
          </w:tcPr>
          <w:p w:rsidR="003F5253" w:rsidRDefault="00206FEC">
            <w:pPr>
              <w:widowControl w:val="0"/>
              <w:spacing w:after="0" w:line="240" w:lineRule="auto"/>
              <w:ind w:left="107" w:right="144"/>
              <w:jc w:val="center"/>
              <w:rPr>
                <w:rFonts w:ascii="Times New Roman" w:eastAsia="Times New Roman" w:hAnsi="Times New Roman"/>
                <w:sz w:val="24"/>
              </w:rPr>
            </w:pPr>
            <w:r>
              <w:rPr>
                <w:rFonts w:ascii="Times New Roman" w:eastAsia="Times New Roman" w:hAnsi="Times New Roman" w:cs="Times New Roman"/>
                <w:b/>
                <w:sz w:val="24"/>
              </w:rPr>
              <w:t>08.30 - 09.00</w:t>
            </w:r>
            <w:r>
              <w:rPr>
                <w:rFonts w:ascii="Times New Roman" w:eastAsia="Times New Roman" w:hAnsi="Times New Roman" w:cs="Times New Roman"/>
                <w:sz w:val="24"/>
              </w:rPr>
              <w:t>–</w:t>
            </w:r>
          </w:p>
          <w:p w:rsidR="003F5253" w:rsidRDefault="00206FEC">
            <w:pPr>
              <w:widowControl w:val="0"/>
              <w:spacing w:after="0" w:line="240" w:lineRule="auto"/>
              <w:ind w:left="107" w:right="144"/>
              <w:jc w:val="center"/>
              <w:rPr>
                <w:rFonts w:ascii="Times New Roman" w:eastAsia="Times New Roman" w:hAnsi="Times New Roman"/>
                <w:sz w:val="24"/>
              </w:rPr>
            </w:pPr>
            <w:r>
              <w:rPr>
                <w:rFonts w:ascii="Times New Roman" w:eastAsia="Times New Roman" w:hAnsi="Times New Roman" w:cs="Times New Roman"/>
                <w:sz w:val="24"/>
              </w:rPr>
              <w:t>Сбор детей, зарядка</w:t>
            </w:r>
          </w:p>
        </w:tc>
        <w:tc>
          <w:tcPr>
            <w:tcW w:w="6420" w:type="dxa"/>
            <w:tcBorders>
              <w:top w:val="single" w:sz="4" w:space="0" w:color="000000"/>
              <w:left w:val="single" w:sz="4" w:space="0" w:color="000000"/>
              <w:bottom w:val="single" w:sz="4" w:space="0" w:color="000000"/>
              <w:right w:val="single" w:sz="4" w:space="0" w:color="000000"/>
            </w:tcBorders>
          </w:tcPr>
          <w:p w:rsidR="003F5253" w:rsidRPr="00E54B8C" w:rsidRDefault="00206FEC">
            <w:pPr>
              <w:widowControl w:val="0"/>
              <w:spacing w:after="0" w:line="240" w:lineRule="auto"/>
              <w:ind w:left="107" w:right="144"/>
              <w:jc w:val="center"/>
              <w:rPr>
                <w:rFonts w:ascii="Times New Roman" w:eastAsia="Times New Roman" w:hAnsi="Times New Roman"/>
                <w:sz w:val="24"/>
                <w:lang w:val="ru-RU"/>
              </w:rPr>
            </w:pPr>
            <w:r w:rsidRPr="00E54B8C">
              <w:rPr>
                <w:rFonts w:ascii="Times New Roman" w:eastAsia="Times New Roman" w:hAnsi="Times New Roman" w:cs="Times New Roman"/>
                <w:sz w:val="24"/>
                <w:lang w:val="ru-RU"/>
              </w:rPr>
              <w:t>Выполнение традиционного комплекса физических упражнений, танцевальной разминки и разучивание флешмоба «Содружество Орлят России».</w:t>
            </w:r>
          </w:p>
        </w:tc>
      </w:tr>
      <w:tr w:rsidR="003F5253">
        <w:trPr>
          <w:trHeight w:val="818"/>
          <w:jc w:val="right"/>
        </w:trPr>
        <w:tc>
          <w:tcPr>
            <w:tcW w:w="3916" w:type="dxa"/>
            <w:tcBorders>
              <w:top w:val="single" w:sz="4" w:space="0" w:color="000000"/>
              <w:left w:val="single" w:sz="4" w:space="0" w:color="000000"/>
              <w:bottom w:val="single" w:sz="4" w:space="0" w:color="000000"/>
              <w:right w:val="single" w:sz="4" w:space="0" w:color="000000"/>
            </w:tcBorders>
          </w:tcPr>
          <w:p w:rsidR="003F5253" w:rsidRDefault="00206FEC">
            <w:pPr>
              <w:widowControl w:val="0"/>
              <w:spacing w:after="0" w:line="240" w:lineRule="auto"/>
              <w:ind w:left="107" w:right="144"/>
              <w:jc w:val="center"/>
              <w:rPr>
                <w:rFonts w:ascii="Times New Roman" w:eastAsia="Times New Roman" w:hAnsi="Times New Roman"/>
                <w:b/>
                <w:sz w:val="24"/>
              </w:rPr>
            </w:pPr>
            <w:r>
              <w:rPr>
                <w:rFonts w:ascii="Times New Roman" w:eastAsia="Times New Roman" w:hAnsi="Times New Roman" w:cs="Times New Roman"/>
                <w:b/>
                <w:sz w:val="24"/>
              </w:rPr>
              <w:t>09.00 - 09.15</w:t>
            </w:r>
          </w:p>
          <w:p w:rsidR="003F5253" w:rsidRDefault="00206FEC">
            <w:pPr>
              <w:widowControl w:val="0"/>
              <w:spacing w:after="0" w:line="240" w:lineRule="auto"/>
              <w:ind w:left="107" w:right="144"/>
              <w:jc w:val="center"/>
              <w:rPr>
                <w:rFonts w:ascii="Times New Roman" w:eastAsia="Times New Roman" w:hAnsi="Times New Roman"/>
                <w:sz w:val="24"/>
              </w:rPr>
            </w:pPr>
            <w:r>
              <w:rPr>
                <w:rFonts w:ascii="Times New Roman" w:eastAsia="Times New Roman" w:hAnsi="Times New Roman" w:cs="Times New Roman"/>
                <w:sz w:val="24"/>
              </w:rPr>
              <w:t>Утренняя линейка</w:t>
            </w:r>
          </w:p>
        </w:tc>
        <w:tc>
          <w:tcPr>
            <w:tcW w:w="6420" w:type="dxa"/>
            <w:tcBorders>
              <w:top w:val="single" w:sz="4" w:space="0" w:color="000000"/>
              <w:left w:val="single" w:sz="4" w:space="0" w:color="000000"/>
              <w:bottom w:val="single" w:sz="4" w:space="0" w:color="000000"/>
              <w:right w:val="single" w:sz="4" w:space="0" w:color="000000"/>
            </w:tcBorders>
          </w:tcPr>
          <w:p w:rsidR="003F5253" w:rsidRPr="00E54B8C" w:rsidRDefault="00206FEC">
            <w:pPr>
              <w:widowControl w:val="0"/>
              <w:spacing w:after="0" w:line="240" w:lineRule="auto"/>
              <w:ind w:left="107" w:right="144"/>
              <w:jc w:val="center"/>
              <w:rPr>
                <w:rFonts w:ascii="Times New Roman" w:eastAsia="Times New Roman" w:hAnsi="Times New Roman"/>
                <w:sz w:val="24"/>
                <w:lang w:val="ru-RU"/>
              </w:rPr>
            </w:pPr>
            <w:r w:rsidRPr="00E54B8C">
              <w:rPr>
                <w:rFonts w:ascii="Times New Roman" w:eastAsia="Times New Roman" w:hAnsi="Times New Roman" w:cs="Times New Roman"/>
                <w:sz w:val="24"/>
                <w:lang w:val="ru-RU"/>
              </w:rPr>
              <w:t>Перекличка отрядов, информация о предстоящих событиях дня, поднятие государственного флага РФ с исполнением гимна РФ, разучивание орлятских песен.</w:t>
            </w:r>
          </w:p>
        </w:tc>
      </w:tr>
      <w:tr w:rsidR="003F5253">
        <w:trPr>
          <w:trHeight w:val="347"/>
          <w:jc w:val="right"/>
        </w:trPr>
        <w:tc>
          <w:tcPr>
            <w:tcW w:w="3916" w:type="dxa"/>
            <w:tcBorders>
              <w:top w:val="single" w:sz="4" w:space="0" w:color="000000"/>
              <w:left w:val="single" w:sz="4" w:space="0" w:color="000000"/>
              <w:bottom w:val="single" w:sz="4" w:space="0" w:color="000000"/>
              <w:right w:val="single" w:sz="4" w:space="0" w:color="000000"/>
            </w:tcBorders>
          </w:tcPr>
          <w:p w:rsidR="003F5253" w:rsidRDefault="00206FEC">
            <w:pPr>
              <w:widowControl w:val="0"/>
              <w:spacing w:after="0" w:line="240" w:lineRule="auto"/>
              <w:ind w:left="107" w:right="144"/>
              <w:jc w:val="center"/>
              <w:rPr>
                <w:rFonts w:ascii="Times New Roman" w:eastAsia="Times New Roman" w:hAnsi="Times New Roman"/>
                <w:sz w:val="24"/>
              </w:rPr>
            </w:pPr>
            <w:r>
              <w:rPr>
                <w:rFonts w:ascii="Times New Roman" w:eastAsia="Times New Roman" w:hAnsi="Times New Roman" w:cs="Times New Roman"/>
                <w:b/>
                <w:sz w:val="24"/>
              </w:rPr>
              <w:t>09.15 - 10.00</w:t>
            </w:r>
          </w:p>
          <w:p w:rsidR="003F5253" w:rsidRDefault="00206FEC">
            <w:pPr>
              <w:widowControl w:val="0"/>
              <w:spacing w:after="0" w:line="240" w:lineRule="auto"/>
              <w:ind w:left="107" w:right="144"/>
              <w:jc w:val="center"/>
              <w:rPr>
                <w:rFonts w:ascii="Times New Roman" w:eastAsia="Times New Roman" w:hAnsi="Times New Roman"/>
                <w:sz w:val="24"/>
              </w:rPr>
            </w:pPr>
            <w:r>
              <w:rPr>
                <w:rFonts w:ascii="Times New Roman" w:eastAsia="Times New Roman" w:hAnsi="Times New Roman" w:cs="Times New Roman"/>
                <w:sz w:val="24"/>
              </w:rPr>
              <w:t>Завтрак</w:t>
            </w:r>
          </w:p>
        </w:tc>
        <w:tc>
          <w:tcPr>
            <w:tcW w:w="6420" w:type="dxa"/>
            <w:tcBorders>
              <w:top w:val="single" w:sz="4" w:space="0" w:color="000000"/>
              <w:left w:val="single" w:sz="4" w:space="0" w:color="000000"/>
              <w:bottom w:val="single" w:sz="4" w:space="0" w:color="000000"/>
              <w:right w:val="single" w:sz="4" w:space="0" w:color="000000"/>
            </w:tcBorders>
          </w:tcPr>
          <w:p w:rsidR="003F5253" w:rsidRPr="00E54B8C" w:rsidRDefault="00206FEC">
            <w:pPr>
              <w:widowControl w:val="0"/>
              <w:tabs>
                <w:tab w:val="left" w:pos="1532"/>
                <w:tab w:val="left" w:pos="1874"/>
                <w:tab w:val="left" w:pos="3268"/>
                <w:tab w:val="left" w:pos="4786"/>
              </w:tabs>
              <w:spacing w:after="0" w:line="240" w:lineRule="auto"/>
              <w:ind w:left="107" w:right="144"/>
              <w:jc w:val="center"/>
              <w:rPr>
                <w:rFonts w:ascii="Times New Roman" w:eastAsia="Times New Roman" w:hAnsi="Times New Roman"/>
                <w:spacing w:val="-57"/>
                <w:sz w:val="24"/>
                <w:lang w:val="ru-RU"/>
              </w:rPr>
            </w:pPr>
            <w:r w:rsidRPr="00E54B8C">
              <w:rPr>
                <w:rFonts w:ascii="Times New Roman" w:eastAsia="Times New Roman" w:hAnsi="Times New Roman" w:cs="Times New Roman"/>
                <w:sz w:val="24"/>
                <w:lang w:val="ru-RU"/>
              </w:rPr>
              <w:t>Творческая</w:t>
            </w:r>
            <w:r w:rsidRPr="00E54B8C">
              <w:rPr>
                <w:rFonts w:ascii="Times New Roman" w:eastAsia="Times New Roman" w:hAnsi="Times New Roman" w:cs="Times New Roman"/>
                <w:sz w:val="24"/>
                <w:lang w:val="ru-RU"/>
              </w:rPr>
              <w:tab/>
              <w:t>презентация</w:t>
            </w:r>
            <w:r w:rsidRPr="00E54B8C">
              <w:rPr>
                <w:rFonts w:ascii="Times New Roman" w:eastAsia="Times New Roman" w:hAnsi="Times New Roman" w:cs="Times New Roman"/>
                <w:sz w:val="24"/>
                <w:lang w:val="ru-RU"/>
              </w:rPr>
              <w:tab/>
            </w:r>
            <w:r w:rsidRPr="00E54B8C">
              <w:rPr>
                <w:rFonts w:ascii="Times New Roman" w:eastAsia="Times New Roman" w:hAnsi="Times New Roman" w:cs="Times New Roman"/>
                <w:spacing w:val="-1"/>
                <w:sz w:val="24"/>
                <w:lang w:val="ru-RU"/>
              </w:rPr>
              <w:t>меню,</w:t>
            </w:r>
          </w:p>
          <w:p w:rsidR="003F5253" w:rsidRPr="00E54B8C" w:rsidRDefault="00790D61">
            <w:pPr>
              <w:widowControl w:val="0"/>
              <w:tabs>
                <w:tab w:val="left" w:pos="1532"/>
                <w:tab w:val="left" w:pos="1874"/>
                <w:tab w:val="left" w:pos="3268"/>
                <w:tab w:val="left" w:pos="4786"/>
              </w:tabs>
              <w:spacing w:after="0" w:line="240" w:lineRule="auto"/>
              <w:ind w:left="107" w:right="144"/>
              <w:jc w:val="center"/>
              <w:rPr>
                <w:rFonts w:ascii="Times New Roman" w:eastAsia="Times New Roman" w:hAnsi="Times New Roman"/>
                <w:sz w:val="24"/>
                <w:lang w:val="ru-RU"/>
              </w:rPr>
            </w:pPr>
            <w:r w:rsidRPr="00E54B8C">
              <w:rPr>
                <w:rFonts w:ascii="Times New Roman" w:eastAsia="Times New Roman" w:hAnsi="Times New Roman" w:cs="Times New Roman"/>
                <w:sz w:val="24"/>
                <w:lang w:val="ru-RU"/>
              </w:rPr>
              <w:t>К</w:t>
            </w:r>
            <w:r w:rsidR="00206FEC" w:rsidRPr="00E54B8C">
              <w:rPr>
                <w:rFonts w:ascii="Times New Roman" w:eastAsia="Times New Roman" w:hAnsi="Times New Roman" w:cs="Times New Roman"/>
                <w:sz w:val="24"/>
                <w:lang w:val="ru-RU"/>
              </w:rPr>
              <w:t>оторая</w:t>
            </w:r>
            <w:r w:rsidRPr="00E54B8C">
              <w:rPr>
                <w:rFonts w:ascii="Times New Roman" w:eastAsia="Times New Roman" w:hAnsi="Times New Roman" w:cs="Times New Roman"/>
                <w:sz w:val="24"/>
                <w:lang w:val="ru-RU"/>
              </w:rPr>
              <w:t xml:space="preserve"> </w:t>
            </w:r>
            <w:r w:rsidR="00206FEC" w:rsidRPr="00E54B8C">
              <w:rPr>
                <w:rFonts w:ascii="Times New Roman" w:eastAsia="Times New Roman" w:hAnsi="Times New Roman" w:cs="Times New Roman"/>
                <w:sz w:val="24"/>
                <w:lang w:val="ru-RU"/>
              </w:rPr>
              <w:t>включает</w:t>
            </w:r>
            <w:r w:rsidRPr="00E54B8C">
              <w:rPr>
                <w:rFonts w:ascii="Times New Roman" w:eastAsia="Times New Roman" w:hAnsi="Times New Roman" w:cs="Times New Roman"/>
                <w:sz w:val="24"/>
                <w:lang w:val="ru-RU"/>
              </w:rPr>
              <w:t xml:space="preserve"> </w:t>
            </w:r>
            <w:r w:rsidR="00206FEC" w:rsidRPr="00E54B8C">
              <w:rPr>
                <w:rFonts w:ascii="Times New Roman" w:eastAsia="Times New Roman" w:hAnsi="Times New Roman" w:cs="Times New Roman"/>
                <w:sz w:val="24"/>
                <w:lang w:val="ru-RU"/>
              </w:rPr>
              <w:t>информацию</w:t>
            </w:r>
            <w:r w:rsidRPr="00E54B8C">
              <w:rPr>
                <w:rFonts w:ascii="Times New Roman" w:eastAsia="Times New Roman" w:hAnsi="Times New Roman" w:cs="Times New Roman"/>
                <w:sz w:val="24"/>
                <w:lang w:val="ru-RU"/>
              </w:rPr>
              <w:t xml:space="preserve"> </w:t>
            </w:r>
            <w:r w:rsidR="00206FEC" w:rsidRPr="00E54B8C">
              <w:rPr>
                <w:rFonts w:ascii="Times New Roman" w:eastAsia="Times New Roman" w:hAnsi="Times New Roman" w:cs="Times New Roman"/>
                <w:sz w:val="24"/>
                <w:lang w:val="ru-RU"/>
              </w:rPr>
              <w:t>о</w:t>
            </w:r>
            <w:r w:rsidRPr="00E54B8C">
              <w:rPr>
                <w:rFonts w:ascii="Times New Roman" w:eastAsia="Times New Roman" w:hAnsi="Times New Roman" w:cs="Times New Roman"/>
                <w:sz w:val="24"/>
                <w:lang w:val="ru-RU"/>
              </w:rPr>
              <w:t xml:space="preserve"> </w:t>
            </w:r>
            <w:r w:rsidR="00206FEC" w:rsidRPr="00E54B8C">
              <w:rPr>
                <w:rFonts w:ascii="Times New Roman" w:eastAsia="Times New Roman" w:hAnsi="Times New Roman" w:cs="Times New Roman"/>
                <w:sz w:val="24"/>
                <w:lang w:val="ru-RU"/>
              </w:rPr>
              <w:t>пользе</w:t>
            </w:r>
            <w:r w:rsidRPr="00E54B8C">
              <w:rPr>
                <w:rFonts w:ascii="Times New Roman" w:eastAsia="Times New Roman" w:hAnsi="Times New Roman" w:cs="Times New Roman"/>
                <w:sz w:val="24"/>
                <w:lang w:val="ru-RU"/>
              </w:rPr>
              <w:t xml:space="preserve"> </w:t>
            </w:r>
            <w:r w:rsidR="00206FEC" w:rsidRPr="00E54B8C">
              <w:rPr>
                <w:rFonts w:ascii="Times New Roman" w:eastAsia="Times New Roman" w:hAnsi="Times New Roman" w:cs="Times New Roman"/>
                <w:sz w:val="24"/>
                <w:lang w:val="ru-RU"/>
              </w:rPr>
              <w:t>продуктов.</w:t>
            </w:r>
          </w:p>
        </w:tc>
      </w:tr>
      <w:tr w:rsidR="003F5253">
        <w:trPr>
          <w:trHeight w:val="1132"/>
          <w:jc w:val="right"/>
        </w:trPr>
        <w:tc>
          <w:tcPr>
            <w:tcW w:w="3916" w:type="dxa"/>
            <w:tcBorders>
              <w:top w:val="single" w:sz="4" w:space="0" w:color="000000"/>
              <w:left w:val="single" w:sz="4" w:space="0" w:color="000000"/>
              <w:bottom w:val="single" w:sz="4" w:space="0" w:color="000000"/>
              <w:right w:val="single" w:sz="4" w:space="0" w:color="000000"/>
            </w:tcBorders>
          </w:tcPr>
          <w:p w:rsidR="003F5253" w:rsidRPr="00E54B8C" w:rsidRDefault="00206FEC">
            <w:pPr>
              <w:widowControl w:val="0"/>
              <w:spacing w:after="0" w:line="240" w:lineRule="auto"/>
              <w:ind w:left="107" w:right="144"/>
              <w:jc w:val="center"/>
              <w:rPr>
                <w:rFonts w:ascii="Times New Roman" w:eastAsia="Times New Roman" w:hAnsi="Times New Roman"/>
                <w:sz w:val="24"/>
                <w:lang w:val="ru-RU"/>
              </w:rPr>
            </w:pPr>
            <w:r w:rsidRPr="00E54B8C">
              <w:rPr>
                <w:rFonts w:ascii="Times New Roman" w:eastAsia="Times New Roman" w:hAnsi="Times New Roman" w:cs="Times New Roman"/>
                <w:b/>
                <w:sz w:val="24"/>
                <w:lang w:val="ru-RU"/>
              </w:rPr>
              <w:t>10.00 - 12.30</w:t>
            </w:r>
          </w:p>
          <w:p w:rsidR="003F5253" w:rsidRPr="00E54B8C" w:rsidRDefault="00206FEC">
            <w:pPr>
              <w:widowControl w:val="0"/>
              <w:spacing w:after="0" w:line="240" w:lineRule="auto"/>
              <w:ind w:left="107" w:right="144"/>
              <w:rPr>
                <w:rFonts w:ascii="Times New Roman" w:eastAsia="Times New Roman" w:hAnsi="Times New Roman"/>
                <w:b/>
                <w:sz w:val="24"/>
                <w:lang w:val="ru-RU"/>
              </w:rPr>
            </w:pPr>
            <w:r w:rsidRPr="00E54B8C">
              <w:rPr>
                <w:rFonts w:ascii="Times New Roman" w:eastAsia="Times New Roman" w:hAnsi="Times New Roman" w:cs="Times New Roman"/>
                <w:sz w:val="24"/>
                <w:lang w:val="ru-RU"/>
              </w:rPr>
              <w:t>Работа по программ лагеря, по плану отрядов, общественно-полезный труд</w:t>
            </w:r>
          </w:p>
        </w:tc>
        <w:tc>
          <w:tcPr>
            <w:tcW w:w="6420" w:type="dxa"/>
            <w:tcBorders>
              <w:top w:val="single" w:sz="4" w:space="0" w:color="000000"/>
              <w:left w:val="single" w:sz="4" w:space="0" w:color="000000"/>
              <w:bottom w:val="single" w:sz="4" w:space="0" w:color="000000"/>
              <w:right w:val="single" w:sz="4" w:space="0" w:color="000000"/>
            </w:tcBorders>
          </w:tcPr>
          <w:p w:rsidR="003F5253" w:rsidRPr="00E54B8C" w:rsidRDefault="00206FEC">
            <w:pPr>
              <w:widowControl w:val="0"/>
              <w:spacing w:after="0" w:line="240" w:lineRule="auto"/>
              <w:ind w:left="107" w:right="144"/>
              <w:rPr>
                <w:rFonts w:ascii="Times New Roman" w:eastAsia="Times New Roman" w:hAnsi="Times New Roman"/>
                <w:sz w:val="24"/>
                <w:lang w:val="ru-RU"/>
              </w:rPr>
            </w:pPr>
            <w:r w:rsidRPr="00E54B8C">
              <w:rPr>
                <w:rFonts w:ascii="Times New Roman" w:eastAsia="Times New Roman" w:hAnsi="Times New Roman" w:cs="Times New Roman"/>
                <w:sz w:val="24"/>
                <w:lang w:val="ru-RU"/>
              </w:rPr>
              <w:t>Занятия:</w:t>
            </w:r>
          </w:p>
          <w:p w:rsidR="003F5253" w:rsidRPr="00E54B8C" w:rsidRDefault="00206FEC">
            <w:pPr>
              <w:widowControl w:val="0"/>
              <w:spacing w:after="0" w:line="240" w:lineRule="auto"/>
              <w:ind w:left="107" w:right="144"/>
              <w:rPr>
                <w:rFonts w:ascii="Times New Roman" w:eastAsia="Times New Roman" w:hAnsi="Times New Roman"/>
                <w:sz w:val="24"/>
                <w:lang w:val="ru-RU"/>
              </w:rPr>
            </w:pPr>
            <w:r w:rsidRPr="00E54B8C">
              <w:rPr>
                <w:rFonts w:ascii="Times New Roman" w:eastAsia="Times New Roman" w:hAnsi="Times New Roman" w:cs="Times New Roman"/>
                <w:sz w:val="24"/>
                <w:lang w:val="ru-RU"/>
              </w:rPr>
              <w:t>1 занятие - спокойная деятельность (45 минут)</w:t>
            </w:r>
          </w:p>
          <w:p w:rsidR="003F5253" w:rsidRPr="00E54B8C" w:rsidRDefault="00206FEC">
            <w:pPr>
              <w:widowControl w:val="0"/>
              <w:spacing w:after="0" w:line="240" w:lineRule="auto"/>
              <w:ind w:left="1031" w:right="144"/>
              <w:rPr>
                <w:rFonts w:ascii="Times New Roman" w:eastAsia="Times New Roman" w:hAnsi="Times New Roman"/>
                <w:sz w:val="24"/>
                <w:lang w:val="ru-RU"/>
              </w:rPr>
            </w:pPr>
            <w:r w:rsidRPr="00E54B8C">
              <w:rPr>
                <w:rFonts w:ascii="Times New Roman" w:eastAsia="Times New Roman" w:hAnsi="Times New Roman" w:cs="Times New Roman"/>
                <w:sz w:val="24"/>
                <w:lang w:val="ru-RU"/>
              </w:rPr>
              <w:t>Перерыв - 30мин.</w:t>
            </w:r>
          </w:p>
          <w:p w:rsidR="003F5253" w:rsidRPr="00E54B8C" w:rsidRDefault="00206FEC">
            <w:pPr>
              <w:widowControl w:val="0"/>
              <w:spacing w:after="0" w:line="240" w:lineRule="auto"/>
              <w:ind w:left="107" w:right="144"/>
              <w:rPr>
                <w:rFonts w:ascii="Times New Roman" w:eastAsia="Times New Roman" w:hAnsi="Times New Roman"/>
                <w:sz w:val="24"/>
                <w:lang w:val="ru-RU"/>
              </w:rPr>
            </w:pPr>
            <w:r w:rsidRPr="00E54B8C">
              <w:rPr>
                <w:rFonts w:ascii="Times New Roman" w:eastAsia="Times New Roman" w:hAnsi="Times New Roman" w:cs="Times New Roman"/>
                <w:sz w:val="24"/>
                <w:lang w:val="ru-RU"/>
              </w:rPr>
              <w:t>2 занятие - активная деятельность (45минут)</w:t>
            </w:r>
          </w:p>
        </w:tc>
      </w:tr>
      <w:tr w:rsidR="003F5253">
        <w:trPr>
          <w:trHeight w:val="517"/>
          <w:jc w:val="right"/>
        </w:trPr>
        <w:tc>
          <w:tcPr>
            <w:tcW w:w="3916" w:type="dxa"/>
            <w:tcBorders>
              <w:top w:val="single" w:sz="4" w:space="0" w:color="000000"/>
              <w:left w:val="single" w:sz="4" w:space="0" w:color="000000"/>
              <w:bottom w:val="single" w:sz="4" w:space="0" w:color="000000"/>
              <w:right w:val="single" w:sz="4" w:space="0" w:color="000000"/>
            </w:tcBorders>
          </w:tcPr>
          <w:p w:rsidR="003F5253" w:rsidRDefault="00206FEC">
            <w:pPr>
              <w:widowControl w:val="0"/>
              <w:spacing w:after="0" w:line="240" w:lineRule="auto"/>
              <w:ind w:left="107" w:right="144"/>
              <w:jc w:val="center"/>
              <w:rPr>
                <w:rFonts w:ascii="Times New Roman" w:eastAsia="Times New Roman" w:hAnsi="Times New Roman"/>
                <w:b/>
                <w:sz w:val="24"/>
              </w:rPr>
            </w:pPr>
            <w:r>
              <w:rPr>
                <w:rFonts w:ascii="Times New Roman" w:eastAsia="Times New Roman" w:hAnsi="Times New Roman" w:cs="Times New Roman"/>
                <w:b/>
                <w:sz w:val="24"/>
              </w:rPr>
              <w:t>12.30 - 13.30</w:t>
            </w:r>
          </w:p>
          <w:p w:rsidR="003F5253" w:rsidRDefault="00206FEC">
            <w:pPr>
              <w:widowControl w:val="0"/>
              <w:spacing w:after="0" w:line="240" w:lineRule="auto"/>
              <w:ind w:left="107" w:right="144"/>
              <w:jc w:val="center"/>
              <w:rPr>
                <w:rFonts w:ascii="Times New Roman" w:eastAsia="Times New Roman" w:hAnsi="Times New Roman"/>
                <w:sz w:val="24"/>
              </w:rPr>
            </w:pPr>
            <w:r>
              <w:rPr>
                <w:rFonts w:ascii="Times New Roman" w:eastAsia="Times New Roman" w:hAnsi="Times New Roman" w:cs="Times New Roman"/>
                <w:sz w:val="24"/>
              </w:rPr>
              <w:t>Оздоровительные процедуры</w:t>
            </w:r>
          </w:p>
        </w:tc>
        <w:tc>
          <w:tcPr>
            <w:tcW w:w="6420" w:type="dxa"/>
            <w:tcBorders>
              <w:top w:val="single" w:sz="4" w:space="0" w:color="000000"/>
              <w:left w:val="single" w:sz="4" w:space="0" w:color="000000"/>
              <w:bottom w:val="single" w:sz="4" w:space="0" w:color="000000"/>
              <w:right w:val="single" w:sz="4" w:space="0" w:color="000000"/>
            </w:tcBorders>
          </w:tcPr>
          <w:p w:rsidR="003F5253" w:rsidRPr="00E54B8C" w:rsidRDefault="00206FEC" w:rsidP="00790D61">
            <w:pPr>
              <w:widowControl w:val="0"/>
              <w:tabs>
                <w:tab w:val="left" w:pos="1910"/>
                <w:tab w:val="left" w:pos="5280"/>
              </w:tabs>
              <w:spacing w:after="0" w:line="240" w:lineRule="auto"/>
              <w:ind w:left="107" w:right="144"/>
              <w:jc w:val="center"/>
              <w:rPr>
                <w:rFonts w:ascii="Times New Roman" w:eastAsia="Times New Roman" w:hAnsi="Times New Roman"/>
                <w:sz w:val="24"/>
                <w:lang w:val="ru-RU"/>
              </w:rPr>
            </w:pPr>
            <w:r w:rsidRPr="00E54B8C">
              <w:rPr>
                <w:rFonts w:ascii="Times New Roman" w:eastAsia="Times New Roman" w:hAnsi="Times New Roman" w:cs="Times New Roman"/>
                <w:sz w:val="24"/>
                <w:lang w:val="ru-RU"/>
              </w:rPr>
              <w:t>Подвижные</w:t>
            </w:r>
            <w:r w:rsidR="00790D61" w:rsidRPr="00E54B8C">
              <w:rPr>
                <w:rFonts w:ascii="Times New Roman" w:eastAsia="Times New Roman" w:hAnsi="Times New Roman" w:cs="Times New Roman"/>
                <w:sz w:val="24"/>
                <w:lang w:val="ru-RU"/>
              </w:rPr>
              <w:t xml:space="preserve">  игры, прогулки</w:t>
            </w:r>
            <w:r w:rsidR="002A4B0D" w:rsidRPr="00E54B8C">
              <w:rPr>
                <w:rFonts w:ascii="Times New Roman" w:eastAsia="Times New Roman" w:hAnsi="Times New Roman" w:cs="Times New Roman"/>
                <w:sz w:val="24"/>
                <w:lang w:val="ru-RU"/>
              </w:rPr>
              <w:t xml:space="preserve"> </w:t>
            </w:r>
            <w:r w:rsidR="00790D61" w:rsidRPr="00E54B8C">
              <w:rPr>
                <w:rFonts w:ascii="Times New Roman" w:eastAsia="Times New Roman" w:hAnsi="Times New Roman" w:cs="Times New Roman"/>
                <w:sz w:val="24"/>
                <w:lang w:val="ru-RU"/>
              </w:rPr>
              <w:t>на</w:t>
            </w:r>
            <w:r w:rsidR="002A4B0D" w:rsidRPr="00E54B8C">
              <w:rPr>
                <w:rFonts w:ascii="Times New Roman" w:eastAsia="Times New Roman" w:hAnsi="Times New Roman" w:cs="Times New Roman"/>
                <w:sz w:val="24"/>
                <w:lang w:val="ru-RU"/>
              </w:rPr>
              <w:t xml:space="preserve"> </w:t>
            </w:r>
            <w:r w:rsidR="00790D61" w:rsidRPr="00E54B8C">
              <w:rPr>
                <w:rFonts w:ascii="Times New Roman" w:eastAsia="Times New Roman" w:hAnsi="Times New Roman" w:cs="Times New Roman"/>
                <w:sz w:val="24"/>
                <w:lang w:val="ru-RU"/>
              </w:rPr>
              <w:t>свежемвоздухе</w:t>
            </w:r>
            <w:r w:rsidRPr="00E54B8C">
              <w:rPr>
                <w:rFonts w:ascii="Times New Roman" w:eastAsia="Times New Roman" w:hAnsi="Times New Roman" w:cs="Times New Roman"/>
                <w:sz w:val="24"/>
                <w:lang w:val="ru-RU"/>
              </w:rPr>
              <w:t>.</w:t>
            </w:r>
          </w:p>
        </w:tc>
      </w:tr>
      <w:tr w:rsidR="003F5253">
        <w:trPr>
          <w:trHeight w:val="383"/>
          <w:jc w:val="right"/>
        </w:trPr>
        <w:tc>
          <w:tcPr>
            <w:tcW w:w="3916" w:type="dxa"/>
            <w:tcBorders>
              <w:top w:val="single" w:sz="4" w:space="0" w:color="000000"/>
              <w:left w:val="single" w:sz="4" w:space="0" w:color="000000"/>
              <w:bottom w:val="single" w:sz="4" w:space="0" w:color="000000"/>
              <w:right w:val="single" w:sz="4" w:space="0" w:color="000000"/>
            </w:tcBorders>
          </w:tcPr>
          <w:p w:rsidR="003F5253" w:rsidRDefault="00206FEC">
            <w:pPr>
              <w:widowControl w:val="0"/>
              <w:spacing w:after="0" w:line="240" w:lineRule="auto"/>
              <w:ind w:left="107" w:right="144"/>
              <w:jc w:val="center"/>
              <w:rPr>
                <w:rFonts w:ascii="Times New Roman" w:eastAsia="Times New Roman" w:hAnsi="Times New Roman"/>
                <w:sz w:val="24"/>
              </w:rPr>
            </w:pPr>
            <w:r>
              <w:rPr>
                <w:rFonts w:ascii="Times New Roman" w:eastAsia="Times New Roman" w:hAnsi="Times New Roman" w:cs="Times New Roman"/>
                <w:b/>
                <w:sz w:val="24"/>
              </w:rPr>
              <w:t>13.30 - 14.00</w:t>
            </w:r>
          </w:p>
          <w:p w:rsidR="003F5253" w:rsidRDefault="00206FEC">
            <w:pPr>
              <w:widowControl w:val="0"/>
              <w:spacing w:after="0" w:line="240" w:lineRule="auto"/>
              <w:ind w:left="107" w:right="144"/>
              <w:jc w:val="center"/>
              <w:rPr>
                <w:rFonts w:ascii="Times New Roman" w:eastAsia="Times New Roman" w:hAnsi="Times New Roman"/>
                <w:sz w:val="24"/>
              </w:rPr>
            </w:pPr>
            <w:r>
              <w:rPr>
                <w:rFonts w:ascii="Times New Roman" w:eastAsia="Times New Roman" w:hAnsi="Times New Roman" w:cs="Times New Roman"/>
                <w:sz w:val="24"/>
              </w:rPr>
              <w:t>Обед</w:t>
            </w:r>
          </w:p>
        </w:tc>
        <w:tc>
          <w:tcPr>
            <w:tcW w:w="6420" w:type="dxa"/>
            <w:tcBorders>
              <w:top w:val="single" w:sz="4" w:space="0" w:color="000000"/>
              <w:left w:val="single" w:sz="4" w:space="0" w:color="000000"/>
              <w:bottom w:val="single" w:sz="4" w:space="0" w:color="000000"/>
              <w:right w:val="single" w:sz="4" w:space="0" w:color="000000"/>
            </w:tcBorders>
          </w:tcPr>
          <w:p w:rsidR="003F5253" w:rsidRPr="00E54B8C" w:rsidRDefault="00206FEC">
            <w:pPr>
              <w:widowControl w:val="0"/>
              <w:tabs>
                <w:tab w:val="left" w:pos="1532"/>
                <w:tab w:val="left" w:pos="1874"/>
                <w:tab w:val="left" w:pos="3268"/>
                <w:tab w:val="left" w:pos="4786"/>
              </w:tabs>
              <w:spacing w:after="0" w:line="240" w:lineRule="auto"/>
              <w:ind w:left="107" w:right="144"/>
              <w:jc w:val="center"/>
              <w:rPr>
                <w:rFonts w:ascii="Times New Roman" w:eastAsia="Times New Roman" w:hAnsi="Times New Roman"/>
                <w:spacing w:val="-57"/>
                <w:sz w:val="24"/>
                <w:lang w:val="ru-RU"/>
              </w:rPr>
            </w:pPr>
            <w:r w:rsidRPr="00E54B8C">
              <w:rPr>
                <w:rFonts w:ascii="Times New Roman" w:eastAsia="Times New Roman" w:hAnsi="Times New Roman" w:cs="Times New Roman"/>
                <w:sz w:val="24"/>
                <w:lang w:val="ru-RU"/>
              </w:rPr>
              <w:t>Творческая</w:t>
            </w:r>
            <w:r w:rsidRPr="00E54B8C">
              <w:rPr>
                <w:rFonts w:ascii="Times New Roman" w:eastAsia="Times New Roman" w:hAnsi="Times New Roman" w:cs="Times New Roman"/>
                <w:sz w:val="24"/>
                <w:lang w:val="ru-RU"/>
              </w:rPr>
              <w:tab/>
              <w:t>презентация</w:t>
            </w:r>
            <w:r w:rsidRPr="00E54B8C">
              <w:rPr>
                <w:rFonts w:ascii="Times New Roman" w:eastAsia="Times New Roman" w:hAnsi="Times New Roman" w:cs="Times New Roman"/>
                <w:sz w:val="24"/>
                <w:lang w:val="ru-RU"/>
              </w:rPr>
              <w:tab/>
            </w:r>
            <w:r w:rsidRPr="00E54B8C">
              <w:rPr>
                <w:rFonts w:ascii="Times New Roman" w:eastAsia="Times New Roman" w:hAnsi="Times New Roman" w:cs="Times New Roman"/>
                <w:spacing w:val="-1"/>
                <w:sz w:val="24"/>
                <w:lang w:val="ru-RU"/>
              </w:rPr>
              <w:t>меню,</w:t>
            </w:r>
          </w:p>
          <w:p w:rsidR="003F5253" w:rsidRPr="00E54B8C" w:rsidRDefault="002A4B0D">
            <w:pPr>
              <w:widowControl w:val="0"/>
              <w:spacing w:after="0" w:line="240" w:lineRule="auto"/>
              <w:ind w:left="107" w:right="144"/>
              <w:rPr>
                <w:rFonts w:ascii="Times New Roman" w:eastAsia="Times New Roman" w:hAnsi="Times New Roman"/>
                <w:sz w:val="24"/>
                <w:lang w:val="ru-RU"/>
              </w:rPr>
            </w:pPr>
            <w:r w:rsidRPr="00E54B8C">
              <w:rPr>
                <w:rFonts w:ascii="Times New Roman" w:eastAsia="Times New Roman" w:hAnsi="Times New Roman" w:cs="Times New Roman"/>
                <w:sz w:val="24"/>
                <w:lang w:val="ru-RU"/>
              </w:rPr>
              <w:t>К</w:t>
            </w:r>
            <w:r w:rsidR="00206FEC" w:rsidRPr="00E54B8C">
              <w:rPr>
                <w:rFonts w:ascii="Times New Roman" w:eastAsia="Times New Roman" w:hAnsi="Times New Roman" w:cs="Times New Roman"/>
                <w:sz w:val="24"/>
                <w:lang w:val="ru-RU"/>
              </w:rPr>
              <w:t>оторая</w:t>
            </w:r>
            <w:r w:rsidRPr="00E54B8C">
              <w:rPr>
                <w:rFonts w:ascii="Times New Roman" w:eastAsia="Times New Roman" w:hAnsi="Times New Roman" w:cs="Times New Roman"/>
                <w:sz w:val="24"/>
                <w:lang w:val="ru-RU"/>
              </w:rPr>
              <w:t xml:space="preserve"> </w:t>
            </w:r>
            <w:r w:rsidR="00206FEC" w:rsidRPr="00E54B8C">
              <w:rPr>
                <w:rFonts w:ascii="Times New Roman" w:eastAsia="Times New Roman" w:hAnsi="Times New Roman" w:cs="Times New Roman"/>
                <w:sz w:val="24"/>
                <w:lang w:val="ru-RU"/>
              </w:rPr>
              <w:t>включает</w:t>
            </w:r>
            <w:r w:rsidRPr="00E54B8C">
              <w:rPr>
                <w:rFonts w:ascii="Times New Roman" w:eastAsia="Times New Roman" w:hAnsi="Times New Roman" w:cs="Times New Roman"/>
                <w:sz w:val="24"/>
                <w:lang w:val="ru-RU"/>
              </w:rPr>
              <w:t xml:space="preserve"> </w:t>
            </w:r>
            <w:r w:rsidR="00206FEC" w:rsidRPr="00E54B8C">
              <w:rPr>
                <w:rFonts w:ascii="Times New Roman" w:eastAsia="Times New Roman" w:hAnsi="Times New Roman" w:cs="Times New Roman"/>
                <w:sz w:val="24"/>
                <w:lang w:val="ru-RU"/>
              </w:rPr>
              <w:t>информацию</w:t>
            </w:r>
            <w:r w:rsidRPr="00E54B8C">
              <w:rPr>
                <w:rFonts w:ascii="Times New Roman" w:eastAsia="Times New Roman" w:hAnsi="Times New Roman" w:cs="Times New Roman"/>
                <w:sz w:val="24"/>
                <w:lang w:val="ru-RU"/>
              </w:rPr>
              <w:t xml:space="preserve"> </w:t>
            </w:r>
            <w:r w:rsidR="00206FEC" w:rsidRPr="00E54B8C">
              <w:rPr>
                <w:rFonts w:ascii="Times New Roman" w:eastAsia="Times New Roman" w:hAnsi="Times New Roman" w:cs="Times New Roman"/>
                <w:sz w:val="24"/>
                <w:lang w:val="ru-RU"/>
              </w:rPr>
              <w:t>о</w:t>
            </w:r>
            <w:r w:rsidRPr="00E54B8C">
              <w:rPr>
                <w:rFonts w:ascii="Times New Roman" w:eastAsia="Times New Roman" w:hAnsi="Times New Roman" w:cs="Times New Roman"/>
                <w:sz w:val="24"/>
                <w:lang w:val="ru-RU"/>
              </w:rPr>
              <w:t xml:space="preserve"> </w:t>
            </w:r>
            <w:r w:rsidR="00206FEC" w:rsidRPr="00E54B8C">
              <w:rPr>
                <w:rFonts w:ascii="Times New Roman" w:eastAsia="Times New Roman" w:hAnsi="Times New Roman" w:cs="Times New Roman"/>
                <w:sz w:val="24"/>
                <w:lang w:val="ru-RU"/>
              </w:rPr>
              <w:t>пользе</w:t>
            </w:r>
            <w:r w:rsidRPr="00E54B8C">
              <w:rPr>
                <w:rFonts w:ascii="Times New Roman" w:eastAsia="Times New Roman" w:hAnsi="Times New Roman" w:cs="Times New Roman"/>
                <w:sz w:val="24"/>
                <w:lang w:val="ru-RU"/>
              </w:rPr>
              <w:t xml:space="preserve"> </w:t>
            </w:r>
            <w:r w:rsidR="00206FEC" w:rsidRPr="00E54B8C">
              <w:rPr>
                <w:rFonts w:ascii="Times New Roman" w:eastAsia="Times New Roman" w:hAnsi="Times New Roman" w:cs="Times New Roman"/>
                <w:sz w:val="24"/>
                <w:lang w:val="ru-RU"/>
              </w:rPr>
              <w:t>продуктов.</w:t>
            </w:r>
          </w:p>
        </w:tc>
      </w:tr>
      <w:tr w:rsidR="003F5253">
        <w:trPr>
          <w:trHeight w:val="748"/>
          <w:jc w:val="right"/>
        </w:trPr>
        <w:tc>
          <w:tcPr>
            <w:tcW w:w="3916" w:type="dxa"/>
            <w:tcBorders>
              <w:top w:val="single" w:sz="4" w:space="0" w:color="000000"/>
              <w:left w:val="single" w:sz="4" w:space="0" w:color="000000"/>
              <w:bottom w:val="single" w:sz="4" w:space="0" w:color="000000"/>
              <w:right w:val="single" w:sz="4" w:space="0" w:color="000000"/>
            </w:tcBorders>
          </w:tcPr>
          <w:p w:rsidR="003F5253" w:rsidRDefault="00206FEC">
            <w:pPr>
              <w:widowControl w:val="0"/>
              <w:spacing w:after="0" w:line="240" w:lineRule="auto"/>
              <w:ind w:left="107" w:right="144"/>
              <w:jc w:val="center"/>
              <w:rPr>
                <w:rFonts w:ascii="Times New Roman" w:eastAsia="Times New Roman" w:hAnsi="Times New Roman"/>
                <w:b/>
                <w:spacing w:val="-3"/>
                <w:sz w:val="24"/>
              </w:rPr>
            </w:pPr>
            <w:r>
              <w:rPr>
                <w:rFonts w:ascii="Times New Roman" w:eastAsia="Times New Roman" w:hAnsi="Times New Roman" w:cs="Times New Roman"/>
                <w:b/>
                <w:sz w:val="24"/>
              </w:rPr>
              <w:t>14.00 - 14.30</w:t>
            </w:r>
          </w:p>
          <w:p w:rsidR="003F5253" w:rsidRDefault="00206FEC">
            <w:pPr>
              <w:widowControl w:val="0"/>
              <w:spacing w:after="0" w:line="240" w:lineRule="auto"/>
              <w:ind w:left="107" w:right="144"/>
              <w:jc w:val="center"/>
              <w:rPr>
                <w:rFonts w:ascii="Times New Roman" w:eastAsia="Times New Roman" w:hAnsi="Times New Roman"/>
                <w:sz w:val="24"/>
              </w:rPr>
            </w:pPr>
            <w:r>
              <w:rPr>
                <w:rFonts w:ascii="Times New Roman" w:eastAsia="Times New Roman" w:hAnsi="Times New Roman" w:cs="Times New Roman"/>
                <w:sz w:val="24"/>
              </w:rPr>
              <w:t>Свободное время</w:t>
            </w:r>
          </w:p>
        </w:tc>
        <w:tc>
          <w:tcPr>
            <w:tcW w:w="6420" w:type="dxa"/>
            <w:tcBorders>
              <w:top w:val="single" w:sz="4" w:space="0" w:color="000000"/>
              <w:left w:val="single" w:sz="4" w:space="0" w:color="000000"/>
              <w:bottom w:val="single" w:sz="4" w:space="0" w:color="000000"/>
              <w:right w:val="single" w:sz="4" w:space="0" w:color="000000"/>
            </w:tcBorders>
          </w:tcPr>
          <w:p w:rsidR="003F5253" w:rsidRPr="00E54B8C" w:rsidRDefault="00206FEC">
            <w:pPr>
              <w:widowControl w:val="0"/>
              <w:spacing w:after="0" w:line="240" w:lineRule="auto"/>
              <w:ind w:left="107" w:right="144"/>
              <w:jc w:val="center"/>
              <w:rPr>
                <w:rFonts w:ascii="Times New Roman" w:eastAsia="Times New Roman" w:hAnsi="Times New Roman"/>
                <w:sz w:val="24"/>
                <w:lang w:val="ru-RU"/>
              </w:rPr>
            </w:pPr>
            <w:r w:rsidRPr="00E54B8C">
              <w:rPr>
                <w:rFonts w:ascii="Times New Roman" w:eastAsia="Times New Roman" w:hAnsi="Times New Roman" w:cs="Times New Roman"/>
                <w:sz w:val="24"/>
                <w:lang w:val="ru-RU"/>
              </w:rPr>
              <w:t>Спокойные</w:t>
            </w:r>
            <w:r w:rsidRPr="00E54B8C">
              <w:rPr>
                <w:rFonts w:ascii="Times New Roman" w:eastAsia="Times New Roman" w:hAnsi="Times New Roman" w:cs="Times New Roman"/>
                <w:spacing w:val="1"/>
                <w:sz w:val="24"/>
                <w:lang w:val="ru-RU"/>
              </w:rPr>
              <w:t xml:space="preserve">, </w:t>
            </w:r>
            <w:r w:rsidRPr="00E54B8C">
              <w:rPr>
                <w:rFonts w:ascii="Times New Roman" w:eastAsia="Times New Roman" w:hAnsi="Times New Roman" w:cs="Times New Roman"/>
                <w:sz w:val="24"/>
                <w:lang w:val="ru-RU"/>
              </w:rPr>
              <w:t>настольные</w:t>
            </w:r>
            <w:r w:rsidR="002A4B0D" w:rsidRPr="00E54B8C">
              <w:rPr>
                <w:rFonts w:ascii="Times New Roman" w:eastAsia="Times New Roman" w:hAnsi="Times New Roman" w:cs="Times New Roman"/>
                <w:sz w:val="24"/>
                <w:lang w:val="ru-RU"/>
              </w:rPr>
              <w:t xml:space="preserve"> </w:t>
            </w:r>
            <w:r w:rsidRPr="00E54B8C">
              <w:rPr>
                <w:rFonts w:ascii="Times New Roman" w:eastAsia="Times New Roman" w:hAnsi="Times New Roman" w:cs="Times New Roman"/>
                <w:sz w:val="24"/>
                <w:lang w:val="ru-RU"/>
              </w:rPr>
              <w:t>игры,</w:t>
            </w:r>
            <w:r w:rsidR="002A4B0D" w:rsidRPr="00E54B8C">
              <w:rPr>
                <w:rFonts w:ascii="Times New Roman" w:eastAsia="Times New Roman" w:hAnsi="Times New Roman" w:cs="Times New Roman"/>
                <w:sz w:val="24"/>
                <w:lang w:val="ru-RU"/>
              </w:rPr>
              <w:t xml:space="preserve"> </w:t>
            </w:r>
            <w:r w:rsidRPr="00E54B8C">
              <w:rPr>
                <w:rFonts w:ascii="Times New Roman" w:eastAsia="Times New Roman" w:hAnsi="Times New Roman" w:cs="Times New Roman"/>
                <w:sz w:val="24"/>
                <w:lang w:val="ru-RU"/>
              </w:rPr>
              <w:t>чтение книг,</w:t>
            </w:r>
            <w:r w:rsidR="002A4B0D" w:rsidRPr="00E54B8C">
              <w:rPr>
                <w:rFonts w:ascii="Times New Roman" w:eastAsia="Times New Roman" w:hAnsi="Times New Roman" w:cs="Times New Roman"/>
                <w:sz w:val="24"/>
                <w:lang w:val="ru-RU"/>
              </w:rPr>
              <w:t xml:space="preserve"> </w:t>
            </w:r>
            <w:r w:rsidRPr="00E54B8C">
              <w:rPr>
                <w:rFonts w:ascii="Times New Roman" w:eastAsia="Times New Roman" w:hAnsi="Times New Roman" w:cs="Times New Roman"/>
                <w:sz w:val="24"/>
                <w:lang w:val="ru-RU"/>
              </w:rPr>
              <w:t>рисование. Подведение итогов дня с детьми (проведение</w:t>
            </w:r>
            <w:r w:rsidR="00790D61" w:rsidRPr="00E54B8C">
              <w:rPr>
                <w:rFonts w:ascii="Times New Roman" w:eastAsia="Times New Roman" w:hAnsi="Times New Roman" w:cs="Times New Roman"/>
                <w:sz w:val="24"/>
                <w:lang w:val="ru-RU"/>
              </w:rPr>
              <w:t xml:space="preserve"> </w:t>
            </w:r>
            <w:r w:rsidRPr="00E54B8C">
              <w:rPr>
                <w:rFonts w:ascii="Times New Roman" w:eastAsia="Times New Roman" w:hAnsi="Times New Roman" w:cs="Times New Roman"/>
                <w:sz w:val="24"/>
                <w:lang w:val="ru-RU"/>
              </w:rPr>
              <w:t>анализа).</w:t>
            </w:r>
          </w:p>
        </w:tc>
      </w:tr>
      <w:tr w:rsidR="003F5253">
        <w:trPr>
          <w:trHeight w:val="275"/>
          <w:jc w:val="right"/>
        </w:trPr>
        <w:tc>
          <w:tcPr>
            <w:tcW w:w="3916" w:type="dxa"/>
            <w:tcBorders>
              <w:top w:val="single" w:sz="4" w:space="0" w:color="000000"/>
              <w:left w:val="single" w:sz="4" w:space="0" w:color="000000"/>
              <w:bottom w:val="single" w:sz="4" w:space="0" w:color="000000"/>
              <w:right w:val="single" w:sz="4" w:space="0" w:color="000000"/>
            </w:tcBorders>
          </w:tcPr>
          <w:p w:rsidR="003F5253" w:rsidRDefault="00206FEC">
            <w:pPr>
              <w:widowControl w:val="0"/>
              <w:spacing w:after="0" w:line="240" w:lineRule="auto"/>
              <w:ind w:left="107" w:right="144"/>
              <w:jc w:val="center"/>
              <w:rPr>
                <w:rFonts w:ascii="Times New Roman" w:eastAsia="Times New Roman" w:hAnsi="Times New Roman"/>
                <w:b/>
                <w:spacing w:val="-2"/>
                <w:sz w:val="24"/>
              </w:rPr>
            </w:pPr>
            <w:r>
              <w:rPr>
                <w:rFonts w:ascii="Times New Roman" w:eastAsia="Times New Roman" w:hAnsi="Times New Roman" w:cs="Times New Roman"/>
                <w:b/>
                <w:sz w:val="24"/>
              </w:rPr>
              <w:t>14.30</w:t>
            </w:r>
          </w:p>
          <w:p w:rsidR="003F5253" w:rsidRDefault="00206FEC">
            <w:pPr>
              <w:widowControl w:val="0"/>
              <w:spacing w:after="0" w:line="240" w:lineRule="auto"/>
              <w:ind w:left="107" w:right="144"/>
              <w:jc w:val="center"/>
              <w:rPr>
                <w:rFonts w:ascii="Times New Roman" w:eastAsia="Times New Roman" w:hAnsi="Times New Roman"/>
                <w:sz w:val="24"/>
              </w:rPr>
            </w:pPr>
            <w:r>
              <w:rPr>
                <w:rFonts w:ascii="Times New Roman" w:eastAsia="Times New Roman" w:hAnsi="Times New Roman" w:cs="Times New Roman"/>
                <w:sz w:val="24"/>
              </w:rPr>
              <w:t>Уход домой</w:t>
            </w:r>
          </w:p>
        </w:tc>
        <w:tc>
          <w:tcPr>
            <w:tcW w:w="6420" w:type="dxa"/>
            <w:tcBorders>
              <w:top w:val="single" w:sz="4" w:space="0" w:color="000000"/>
              <w:left w:val="single" w:sz="4" w:space="0" w:color="000000"/>
              <w:bottom w:val="single" w:sz="4" w:space="0" w:color="000000"/>
              <w:right w:val="single" w:sz="4" w:space="0" w:color="000000"/>
            </w:tcBorders>
          </w:tcPr>
          <w:p w:rsidR="003F5253" w:rsidRPr="00E54B8C" w:rsidRDefault="00206FEC">
            <w:pPr>
              <w:widowControl w:val="0"/>
              <w:spacing w:after="0" w:line="240" w:lineRule="auto"/>
              <w:ind w:left="107" w:right="144"/>
              <w:jc w:val="center"/>
              <w:rPr>
                <w:rFonts w:ascii="Times New Roman" w:eastAsia="Times New Roman" w:hAnsi="Times New Roman"/>
                <w:sz w:val="24"/>
                <w:lang w:val="ru-RU"/>
              </w:rPr>
            </w:pPr>
            <w:r w:rsidRPr="00E54B8C">
              <w:rPr>
                <w:rFonts w:ascii="Times New Roman" w:eastAsia="Times New Roman" w:hAnsi="Times New Roman" w:cs="Times New Roman"/>
                <w:sz w:val="24"/>
                <w:lang w:val="ru-RU"/>
              </w:rPr>
              <w:t>Дети уходят домой самостоятельно или в сопровождении взрослых</w:t>
            </w:r>
          </w:p>
        </w:tc>
      </w:tr>
    </w:tbl>
    <w:p w:rsidR="003F5253" w:rsidRDefault="003F5253">
      <w:pPr>
        <w:spacing w:after="0" w:line="360" w:lineRule="auto"/>
        <w:ind w:firstLine="709"/>
        <w:jc w:val="both"/>
        <w:rPr>
          <w:rFonts w:ascii="Times New Roman" w:hAnsi="Times New Roman" w:cs="Times New Roman"/>
          <w:sz w:val="28"/>
          <w:szCs w:val="28"/>
        </w:rPr>
      </w:pP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Инвариантной составляющей содержания программы является работа с Государственными символами Российской Федерации и ценностными ориентирами – Родина, семья, команда, природа, познание, здоровье. Данная работа происходит за счёт реализации ключевых дел смены, режимных моментов, игрового сюжета, разговора с детьми и собственного примера педагогического коллектива лагеря.</w:t>
      </w:r>
      <w:r>
        <w:rPr>
          <w:rFonts w:ascii="Times New Roman" w:hAnsi="Times New Roman" w:cs="Times New Roman"/>
          <w:sz w:val="28"/>
          <w:szCs w:val="28"/>
        </w:rPr>
        <w:tab/>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Игровая модель смены.</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Тем более, что жителям этой страны требуется </w:t>
      </w:r>
      <w:r>
        <w:rPr>
          <w:rFonts w:ascii="Times New Roman" w:hAnsi="Times New Roman" w:cs="Times New Roman"/>
          <w:sz w:val="28"/>
          <w:szCs w:val="28"/>
        </w:rPr>
        <w:lastRenderedPageBreak/>
        <w:t xml:space="preserve">помощь. Поэтому, задача ребят создать такую команду, успешно пройти все испытания, собрать карту, пока неизвестной для них, страны, и таким образом помочь жителям в сохранении их главных сокровищ.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поддержания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 </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Погружение в игровую модель начинается с первых дней смены, где ребята узнают больше информации не только о лагере, его территории, но и своей командой путешественников представляют творческую визитку и знакомятся с другими ребятами. По итогам пер</w:t>
      </w:r>
      <w:r w:rsidR="002A4B0D">
        <w:rPr>
          <w:rFonts w:ascii="Times New Roman" w:hAnsi="Times New Roman" w:cs="Times New Roman"/>
          <w:sz w:val="28"/>
          <w:szCs w:val="28"/>
        </w:rPr>
        <w:t>вого</w:t>
      </w:r>
      <w:r>
        <w:rPr>
          <w:rFonts w:ascii="Times New Roman" w:hAnsi="Times New Roman" w:cs="Times New Roman"/>
          <w:sz w:val="28"/>
          <w:szCs w:val="28"/>
        </w:rPr>
        <w:t xml:space="preserve"> </w:t>
      </w:r>
      <w:r w:rsidR="002A4B0D">
        <w:rPr>
          <w:rFonts w:ascii="Times New Roman" w:hAnsi="Times New Roman" w:cs="Times New Roman"/>
          <w:sz w:val="28"/>
          <w:szCs w:val="28"/>
        </w:rPr>
        <w:t>дня</w:t>
      </w:r>
      <w:r>
        <w:rPr>
          <w:rFonts w:ascii="Times New Roman" w:hAnsi="Times New Roman" w:cs="Times New Roman"/>
          <w:sz w:val="28"/>
          <w:szCs w:val="28"/>
        </w:rPr>
        <w:t xml:space="preserve"> смены ребята находят волшебную книгу, которая становится их помощником в путешествии. Открыв эту книгу, ребята видят чистые листы, но на первой странице – послание от жителей Страны, в котором ребят просят о помощи: «...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Книга становится неким источником, с помощью которого ребята могут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всех тайн. </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путешествие было успешным, также необходимо всем вместе договориться о правилах, которые нужно выполнять, и познакомиться с традициями той Страны, в путешествие по которой ребята отправляются (тематический час отряда «Открывая страницы интересной книги», который проходит во второй день смены»). </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протяжении основного периода смены ребята постепенно открывают тайны, знакомятся с играми, легендами, забавами, традициями, народными промыслами, узнают о величии природного и национального богатств Страны. Летит день за днём и путешествие подходит к завершению.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Как ответить на эти вопросы? На них ребята отвечают вместе со своим вожатым/учителем в рамках дел смены «Открытие тайн страны Маленьких и Великих открытий». Один из советов звучит от жителей </w:t>
      </w:r>
      <w:r>
        <w:rPr>
          <w:rFonts w:ascii="Times New Roman" w:hAnsi="Times New Roman" w:cs="Times New Roman"/>
          <w:sz w:val="28"/>
          <w:szCs w:val="28"/>
        </w:rPr>
        <w:lastRenderedPageBreak/>
        <w:t xml:space="preserve">страны: «… собрать воедино все элементы карты, которые они получили за эти несколько дней, и угадать, что это за страна, по которой они путешествовали». Ребята ещё раз вспоминают, как и где они путешествовали, собирают карту воедино и отгадывают, что всё это время путешествие проходило по знакомой и одновременно незнакомой для них стране – России. </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завершение основного периода смены, когда ребята разгадали страну, по которой они путешествовали, они узнают, что невидимые жители, которые оставляли им свои послания, были их друзья, их семья и жители России. И вот, разгадав все тайны, которые скрывались в волшебной книге, ребята готовы к новым свершениям. Ярким моментом завершения смены становится совместно организованный праздник в честь того, что команда путешественников успешно справилась со всеми задачами и испытаниями. Подводя итоги смены, ребята вспоминают о своём удивительном путешествии, о знакомстве и общении с невидимыми жителями, о раскрытых тайнах и загадках, которые скрывала в себе волшебная книга, а также о совместном празднике. И чтобы всегда вспоминать и радоваться интересно прожитому </w:t>
      </w:r>
      <w:r w:rsidR="002A4B0D">
        <w:rPr>
          <w:rFonts w:ascii="Times New Roman" w:hAnsi="Times New Roman" w:cs="Times New Roman"/>
          <w:sz w:val="28"/>
          <w:szCs w:val="28"/>
        </w:rPr>
        <w:t>весеннему времмени</w:t>
      </w:r>
      <w:r>
        <w:rPr>
          <w:rFonts w:ascii="Times New Roman" w:hAnsi="Times New Roman" w:cs="Times New Roman"/>
          <w:sz w:val="28"/>
          <w:szCs w:val="28"/>
        </w:rPr>
        <w:t>, ребятам предлагается сделать афишу-коллаж, которую они разместят в классе в своём орлятском уголке.</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мотивации и стимулирования детей. Мотивация участия детей в игре-путешествии заложена в виде элементов карты, которые отряд собирает на протяжении всей смены. По итогам путешествия ребята собирают все элементы воедино. Ведения отдельной рейтинговой таблицы не требуется, так как деятельность отрядов не предполагает соревновательный характер. 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Системы самоуправления. В основу детского самоуправления поставлен деятельностно-ориентированный подход, при котором педагогом вначале определяется объём деятельности, который следует разделить с ребятами, а только потом формируется детское сообщество, которое готово такую деятельность реализовывать совместно со взрослыми.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детского самоуправления:</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добровольность;</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включённость в процесс самоуправления всех групп детей;</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приоритет развития ребёнка;</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доверие (предоставление детям большей свободы действий, увеличение зоны их ответственности);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открытость, честность взрослых в общении с детьми и недопущение использования детей в качестве инструмента достижения собственных целей;</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ориентация на результат.</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Для оптимизации процесса детского самоуправления в смене предлагается ввести систему чередования творческих поручений (далее – ЧТП), основанную на двух простых правилах: «от меньшего к большему» и «от простого к сложному». Система ЧТП строится на разделении отряда на микрогруппы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 ребята занимают достаточно простую позицию – они договариваются о том, как назвать отряд, что может быть 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в разной степени за свои решения и за решения команды. Попадая в страну Маленьких и Великих открытий, ребята знакомятся с правилами её жителей, объединяются в микрогруппы для решения общих задач, которые им предлагаются (здесь могут быть представлены и творческие, и традиционные поручения, которые реализуются на протяжении смены). В завершение смены ребята берут на себя посильные роли в организации общего праздника.</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основу коллективной творческой деятельности положены три основных идеи:</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дело, направленное на решение каких-либо образовательных, воспитательных задач, улучшение условий жизни, принесение пользы обществу;</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работа носит коллективный характер, базируется на совместном проведении и включает взаимодействие детей и взрослых;</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деятельность должна быть необычной, непохожей на иные и помогать в раскрытии природного потенциала детей.</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решения задач, которые стоят перед ребятами, формируются микрогруппы по 3 - 5 человек. В процессе смены педагогу важно координировать формирование микрогрупп таким образом, чтобы каждый ребёнок попробовал себя в разных ролях.</w:t>
      </w:r>
    </w:p>
    <w:p w:rsidR="003F5253" w:rsidRDefault="00206FE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детское самоуправление проявляется в деятельности микрогрупп, посильной самостоятельности в принятии решений, выполнении тех или иных поручений и сопровождается взрослыми на протяжении всей смены.</w:t>
      </w:r>
    </w:p>
    <w:p w:rsidR="00E54B8C" w:rsidRDefault="00E54B8C">
      <w:pPr>
        <w:spacing w:after="0" w:line="276" w:lineRule="auto"/>
        <w:ind w:firstLine="709"/>
        <w:jc w:val="both"/>
        <w:rPr>
          <w:rFonts w:ascii="Times New Roman" w:hAnsi="Times New Roman" w:cs="Times New Roman"/>
          <w:sz w:val="28"/>
          <w:szCs w:val="28"/>
        </w:rPr>
      </w:pPr>
    </w:p>
    <w:p w:rsidR="002A4B0D" w:rsidRDefault="002A4B0D">
      <w:pPr>
        <w:spacing w:after="0" w:line="276" w:lineRule="auto"/>
        <w:ind w:firstLine="709"/>
        <w:jc w:val="center"/>
        <w:rPr>
          <w:rFonts w:ascii="Times New Roman" w:hAnsi="Times New Roman" w:cs="Times New Roman"/>
          <w:b/>
          <w:sz w:val="28"/>
          <w:szCs w:val="28"/>
        </w:rPr>
      </w:pPr>
    </w:p>
    <w:p w:rsidR="003F5253" w:rsidRDefault="00206FEC">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План работы оздоровительного лагеря МАОУ «СОШ №5» с дневным пребыванием детей «Содружество орлят России»</w:t>
      </w:r>
    </w:p>
    <w:p w:rsidR="003F5253" w:rsidRDefault="00206FEC">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002A4B0D">
        <w:rPr>
          <w:rFonts w:ascii="Times New Roman" w:hAnsi="Times New Roman" w:cs="Times New Roman"/>
          <w:b/>
          <w:sz w:val="28"/>
          <w:szCs w:val="28"/>
        </w:rPr>
        <w:t>март-апрель 2026</w:t>
      </w:r>
      <w:r>
        <w:rPr>
          <w:rFonts w:ascii="Times New Roman" w:hAnsi="Times New Roman" w:cs="Times New Roman"/>
          <w:b/>
          <w:sz w:val="28"/>
          <w:szCs w:val="28"/>
        </w:rPr>
        <w:t xml:space="preserve"> года)</w:t>
      </w:r>
    </w:p>
    <w:tbl>
      <w:tblPr>
        <w:tblStyle w:val="ac"/>
        <w:tblW w:w="9464" w:type="dxa"/>
        <w:tblLook w:val="04A0" w:firstRow="1" w:lastRow="0" w:firstColumn="1" w:lastColumn="0" w:noHBand="0" w:noVBand="1"/>
      </w:tblPr>
      <w:tblGrid>
        <w:gridCol w:w="3114"/>
        <w:gridCol w:w="6350"/>
      </w:tblGrid>
      <w:tr w:rsidR="002A4B0D" w:rsidRPr="002A4B0D" w:rsidTr="0063413D">
        <w:trPr>
          <w:trHeight w:val="357"/>
        </w:trPr>
        <w:tc>
          <w:tcPr>
            <w:tcW w:w="3114" w:type="dxa"/>
          </w:tcPr>
          <w:p w:rsidR="002A4B0D" w:rsidRPr="002A4B0D" w:rsidRDefault="002A4B0D" w:rsidP="0063413D">
            <w:pPr>
              <w:jc w:val="center"/>
              <w:rPr>
                <w:rFonts w:ascii="Times New Roman" w:hAnsi="Times New Roman" w:cs="Times New Roman"/>
                <w:sz w:val="24"/>
                <w:szCs w:val="24"/>
              </w:rPr>
            </w:pPr>
            <w:r w:rsidRPr="002A4B0D">
              <w:rPr>
                <w:rFonts w:ascii="Times New Roman" w:hAnsi="Times New Roman" w:cs="Times New Roman"/>
                <w:sz w:val="24"/>
                <w:szCs w:val="24"/>
              </w:rPr>
              <w:t>ДЕНЬ</w:t>
            </w:r>
          </w:p>
        </w:tc>
        <w:tc>
          <w:tcPr>
            <w:tcW w:w="6350" w:type="dxa"/>
          </w:tcPr>
          <w:p w:rsidR="002A4B0D" w:rsidRPr="002A4B0D" w:rsidRDefault="002A4B0D" w:rsidP="0063413D">
            <w:pPr>
              <w:jc w:val="center"/>
              <w:rPr>
                <w:rFonts w:ascii="Times New Roman" w:hAnsi="Times New Roman" w:cs="Times New Roman"/>
                <w:sz w:val="24"/>
                <w:szCs w:val="24"/>
              </w:rPr>
            </w:pPr>
            <w:r w:rsidRPr="002A4B0D">
              <w:rPr>
                <w:rFonts w:ascii="Times New Roman" w:hAnsi="Times New Roman" w:cs="Times New Roman"/>
                <w:sz w:val="24"/>
                <w:szCs w:val="24"/>
              </w:rPr>
              <w:t>МЕРОПРИЯТИЕ</w:t>
            </w:r>
          </w:p>
        </w:tc>
      </w:tr>
      <w:tr w:rsidR="002A4B0D" w:rsidRPr="002A4B0D" w:rsidTr="0063413D">
        <w:trPr>
          <w:trHeight w:val="357"/>
        </w:trPr>
        <w:tc>
          <w:tcPr>
            <w:tcW w:w="3114"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28.03</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 День первый «Посвящение в Орлята»</w:t>
            </w:r>
          </w:p>
        </w:tc>
        <w:tc>
          <w:tcPr>
            <w:tcW w:w="6350"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1. Торжественная линейка. Открытие лагерной смены.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2. Беседа по технике безопасности и правилах жизни лагерной смены, инструктаж по ПДД, правилам противопожарной безопасности.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3. Игровой час «Играю я – играют друзья»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4. Творческая встреча орлят «Знакомьтесь, это – мы!»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6. Занятие «Точка роста» - «Мой компьютер»</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5. Рефлексия «Орлятские заповеди». Оформление странички «Орлятской летописи»</w:t>
            </w:r>
          </w:p>
        </w:tc>
      </w:tr>
      <w:tr w:rsidR="002A4B0D" w:rsidRPr="002A4B0D" w:rsidTr="0063413D">
        <w:trPr>
          <w:trHeight w:val="373"/>
        </w:trPr>
        <w:tc>
          <w:tcPr>
            <w:tcW w:w="3114"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30.03</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День второй «Орленок-спортсмен</w:t>
            </w:r>
          </w:p>
          <w:p w:rsidR="002A4B0D" w:rsidRPr="002A4B0D" w:rsidRDefault="002A4B0D" w:rsidP="0063413D">
            <w:pPr>
              <w:rPr>
                <w:rFonts w:ascii="Times New Roman" w:hAnsi="Times New Roman" w:cs="Times New Roman"/>
                <w:sz w:val="24"/>
                <w:szCs w:val="24"/>
              </w:rPr>
            </w:pPr>
          </w:p>
        </w:tc>
        <w:tc>
          <w:tcPr>
            <w:tcW w:w="6350"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1.Минутка здоровья «Нет вредным привычкам»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2. Распределение обязанностей в отрядах, оформление отрядного уголка, девиза, отрядной речевки, эмблемы. </w:t>
            </w:r>
          </w:p>
          <w:p w:rsidR="005A3563"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2. Веселые старты «Вперед Орлята»</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3. Точка роста «Шашки»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4. Игры на знакомство.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5.Минутка здоровья «Беседа о здоровье» - разработка листовок о ЗОЖ</w:t>
            </w:r>
          </w:p>
          <w:p w:rsid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6. Рефлексия «Орлятские заповеди». Оформление странички «Орлятской летописи»</w:t>
            </w:r>
          </w:p>
          <w:p w:rsidR="005A3563" w:rsidRPr="002A4B0D" w:rsidRDefault="005A3563" w:rsidP="0063413D">
            <w:pPr>
              <w:rPr>
                <w:rFonts w:ascii="Times New Roman" w:hAnsi="Times New Roman" w:cs="Times New Roman"/>
                <w:sz w:val="24"/>
                <w:szCs w:val="24"/>
              </w:rPr>
            </w:pPr>
            <w:r>
              <w:rPr>
                <w:rFonts w:ascii="Times New Roman" w:hAnsi="Times New Roman" w:cs="Times New Roman"/>
                <w:sz w:val="24"/>
                <w:szCs w:val="24"/>
              </w:rPr>
              <w:t xml:space="preserve">7. Посещение библиотеки </w:t>
            </w:r>
            <w:r w:rsidRPr="005A3563">
              <w:rPr>
                <w:rFonts w:ascii="Times New Roman" w:hAnsi="Times New Roman" w:cs="Times New Roman"/>
                <w:sz w:val="24"/>
                <w:szCs w:val="24"/>
              </w:rPr>
              <w:t>игровой интерактив "Оранжевое настроение" / 31.03 - День апельсина</w:t>
            </w:r>
          </w:p>
        </w:tc>
      </w:tr>
      <w:tr w:rsidR="002A4B0D" w:rsidRPr="002A4B0D" w:rsidTr="0063413D">
        <w:trPr>
          <w:trHeight w:val="357"/>
        </w:trPr>
        <w:tc>
          <w:tcPr>
            <w:tcW w:w="3114"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31.03</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lastRenderedPageBreak/>
              <w:t>День третий «Орленок-эрудит</w:t>
            </w:r>
          </w:p>
        </w:tc>
        <w:tc>
          <w:tcPr>
            <w:tcW w:w="6350"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lastRenderedPageBreak/>
              <w:t xml:space="preserve">1. Минутка здоровья «Я выбираю безопасность»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lastRenderedPageBreak/>
              <w:t xml:space="preserve">2. Просмотр видеофильма о великих ученых и открытиях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3. Интеллектуальная игра «Что? Где? Когда?». </w:t>
            </w:r>
          </w:p>
          <w:p w:rsidR="005A3563"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4. Подвижные игры. </w:t>
            </w:r>
          </w:p>
          <w:p w:rsid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5. Занятие «Точка роста» - «Юный техник»</w:t>
            </w:r>
          </w:p>
          <w:p w:rsidR="005A3563" w:rsidRPr="002A4B0D" w:rsidRDefault="005A3563" w:rsidP="0063413D">
            <w:pPr>
              <w:rPr>
                <w:rFonts w:ascii="Times New Roman" w:hAnsi="Times New Roman" w:cs="Times New Roman"/>
                <w:sz w:val="24"/>
                <w:szCs w:val="24"/>
              </w:rPr>
            </w:pPr>
            <w:r>
              <w:rPr>
                <w:rFonts w:ascii="Times New Roman" w:hAnsi="Times New Roman" w:cs="Times New Roman"/>
                <w:sz w:val="24"/>
                <w:szCs w:val="24"/>
              </w:rPr>
              <w:t>6. Игра «Знай свои права и обязанности»</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6. Рефлексия «Я знаю главные правила безопасности». Оформление странички «Орлятской летописи»</w:t>
            </w:r>
          </w:p>
        </w:tc>
      </w:tr>
      <w:tr w:rsidR="002A4B0D" w:rsidRPr="002A4B0D" w:rsidTr="0063413D">
        <w:trPr>
          <w:trHeight w:val="357"/>
        </w:trPr>
        <w:tc>
          <w:tcPr>
            <w:tcW w:w="3114"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lastRenderedPageBreak/>
              <w:t>01.04</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День четвертый «Орленок-патриот»</w:t>
            </w:r>
          </w:p>
        </w:tc>
        <w:tc>
          <w:tcPr>
            <w:tcW w:w="6350"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1. Беседа «Моя Родина – Россия»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2.Экскурсия по Нижнй Салде</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3.Проведение Акции «Я и моя Россия»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4. Поход в библиотеку.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5.Подвижные игры.</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6.Рефлексия «Шкатулка патриота». </w:t>
            </w:r>
          </w:p>
          <w:p w:rsid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7. Оформление странички «Орлятской летописи»</w:t>
            </w:r>
          </w:p>
          <w:p w:rsidR="005A3563" w:rsidRPr="002A4B0D" w:rsidRDefault="005A3563" w:rsidP="0063413D">
            <w:pPr>
              <w:rPr>
                <w:rFonts w:ascii="Times New Roman" w:hAnsi="Times New Roman" w:cs="Times New Roman"/>
                <w:sz w:val="24"/>
                <w:szCs w:val="24"/>
              </w:rPr>
            </w:pPr>
            <w:r>
              <w:rPr>
                <w:rFonts w:ascii="Times New Roman" w:hAnsi="Times New Roman" w:cs="Times New Roman"/>
                <w:sz w:val="24"/>
                <w:szCs w:val="24"/>
              </w:rPr>
              <w:t xml:space="preserve">8. Посещение библиотеки </w:t>
            </w:r>
            <w:r w:rsidRPr="005A3563">
              <w:rPr>
                <w:rFonts w:ascii="Times New Roman" w:hAnsi="Times New Roman" w:cs="Times New Roman"/>
                <w:sz w:val="24"/>
                <w:szCs w:val="24"/>
              </w:rPr>
              <w:t>урок безопасности "Дети на дороге"</w:t>
            </w:r>
          </w:p>
        </w:tc>
      </w:tr>
      <w:tr w:rsidR="002A4B0D" w:rsidRPr="002A4B0D" w:rsidTr="0063413D">
        <w:trPr>
          <w:trHeight w:val="357"/>
        </w:trPr>
        <w:tc>
          <w:tcPr>
            <w:tcW w:w="3114"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02.04</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День пятый «Орленок-лидер»</w:t>
            </w:r>
          </w:p>
        </w:tc>
        <w:tc>
          <w:tcPr>
            <w:tcW w:w="6350"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1. Минутка здоровья «В здоровом теле - здоровый дух!».</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 2. Игра по станциям «Мы – Орлята!»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3. Конкурс стихов «Мы едины».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4. Точка роста – «Мультипликация»</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5. Точка роста - Танцевальный час «В ритмах детства»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6. Подведение итогов смены. Рефлексия «Я - Орленок». </w:t>
            </w:r>
          </w:p>
          <w:p w:rsidR="002A4B0D" w:rsidRDefault="005A3563" w:rsidP="0063413D">
            <w:pPr>
              <w:rPr>
                <w:rFonts w:ascii="Times New Roman" w:hAnsi="Times New Roman" w:cs="Times New Roman"/>
                <w:sz w:val="24"/>
                <w:szCs w:val="24"/>
              </w:rPr>
            </w:pPr>
            <w:r>
              <w:rPr>
                <w:rFonts w:ascii="Times New Roman" w:hAnsi="Times New Roman" w:cs="Times New Roman"/>
                <w:sz w:val="24"/>
                <w:szCs w:val="24"/>
              </w:rPr>
              <w:t>7</w:t>
            </w:r>
            <w:r w:rsidR="002A4B0D" w:rsidRPr="002A4B0D">
              <w:rPr>
                <w:rFonts w:ascii="Times New Roman" w:hAnsi="Times New Roman" w:cs="Times New Roman"/>
                <w:sz w:val="24"/>
                <w:szCs w:val="24"/>
              </w:rPr>
              <w:t>. Оформление странички «Орлятской летописи» и презентация летописи на концерте.</w:t>
            </w:r>
          </w:p>
          <w:p w:rsidR="005A3563" w:rsidRPr="002A4B0D" w:rsidRDefault="005A3563" w:rsidP="0063413D">
            <w:pPr>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 xml:space="preserve">Посещение библиотеки </w:t>
            </w:r>
            <w:r>
              <w:rPr>
                <w:rFonts w:ascii="Times New Roman" w:hAnsi="Times New Roman" w:cs="Times New Roman"/>
                <w:sz w:val="24"/>
                <w:szCs w:val="24"/>
              </w:rPr>
              <w:t xml:space="preserve"> - </w:t>
            </w:r>
            <w:r w:rsidRPr="005A3563">
              <w:rPr>
                <w:rFonts w:ascii="Times New Roman" w:hAnsi="Times New Roman" w:cs="Times New Roman"/>
                <w:sz w:val="24"/>
                <w:szCs w:val="24"/>
              </w:rPr>
              <w:t>минуты радостного чтения "Сказки собирателя слов"/ к 225-летию В. Даля</w:t>
            </w:r>
          </w:p>
        </w:tc>
      </w:tr>
      <w:tr w:rsidR="002A4B0D" w:rsidRPr="002A4B0D" w:rsidTr="0063413D">
        <w:trPr>
          <w:trHeight w:val="357"/>
        </w:trPr>
        <w:tc>
          <w:tcPr>
            <w:tcW w:w="3114"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03.04</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День шестой «Орленок-эколенок»</w:t>
            </w:r>
          </w:p>
        </w:tc>
        <w:tc>
          <w:tcPr>
            <w:tcW w:w="6350"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1. Минутка здоровья «Если хочешь быть здоров!»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3. Эко-гид «Мы все соседи по планете»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4. Акция «Экологический десант»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5. Творческая мастерская от «Точка роста» «Глиняная игрушка»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6. Точка роста – «3д ручка»</w:t>
            </w:r>
          </w:p>
          <w:p w:rsidR="002A4B0D" w:rsidRPr="002A4B0D" w:rsidRDefault="005A3563" w:rsidP="0063413D">
            <w:pPr>
              <w:rPr>
                <w:rFonts w:ascii="Times New Roman" w:hAnsi="Times New Roman" w:cs="Times New Roman"/>
                <w:sz w:val="24"/>
                <w:szCs w:val="24"/>
              </w:rPr>
            </w:pPr>
            <w:r>
              <w:rPr>
                <w:rFonts w:ascii="Times New Roman" w:hAnsi="Times New Roman" w:cs="Times New Roman"/>
                <w:sz w:val="24"/>
                <w:szCs w:val="24"/>
              </w:rPr>
              <w:t>7</w:t>
            </w:r>
            <w:r w:rsidR="002A4B0D" w:rsidRPr="002A4B0D">
              <w:rPr>
                <w:rFonts w:ascii="Times New Roman" w:hAnsi="Times New Roman" w:cs="Times New Roman"/>
                <w:sz w:val="24"/>
                <w:szCs w:val="24"/>
              </w:rPr>
              <w:t xml:space="preserve">. Веселые старты </w:t>
            </w:r>
          </w:p>
          <w:p w:rsidR="002A4B0D" w:rsidRDefault="005A3563" w:rsidP="0063413D">
            <w:pPr>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2A4B0D" w:rsidRPr="002A4B0D">
              <w:rPr>
                <w:rFonts w:ascii="Times New Roman" w:hAnsi="Times New Roman" w:cs="Times New Roman"/>
                <w:sz w:val="24"/>
                <w:szCs w:val="24"/>
              </w:rPr>
              <w:t xml:space="preserve"> Рефлексия. Оформление странички «Орлятской летописи»</w:t>
            </w:r>
          </w:p>
          <w:p w:rsidR="005A3563" w:rsidRPr="002A4B0D" w:rsidRDefault="005A3563" w:rsidP="0063413D">
            <w:pPr>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 xml:space="preserve">Посещение библиотеки  </w:t>
            </w:r>
            <w:r>
              <w:rPr>
                <w:rFonts w:ascii="Times New Roman" w:hAnsi="Times New Roman" w:cs="Times New Roman"/>
                <w:sz w:val="24"/>
                <w:szCs w:val="24"/>
              </w:rPr>
              <w:t xml:space="preserve"> - </w:t>
            </w:r>
            <w:r w:rsidRPr="005A3563">
              <w:rPr>
                <w:rFonts w:ascii="Times New Roman" w:hAnsi="Times New Roman" w:cs="Times New Roman"/>
                <w:sz w:val="24"/>
                <w:szCs w:val="24"/>
              </w:rPr>
              <w:t>литературное путешествие "Книжное море Виталия Коржикова" / к 95-летию писателя</w:t>
            </w:r>
            <w:r>
              <w:rPr>
                <w:rFonts w:ascii="Times New Roman" w:hAnsi="Times New Roman" w:cs="Times New Roman"/>
                <w:sz w:val="24"/>
                <w:szCs w:val="24"/>
              </w:rPr>
              <w:t xml:space="preserve"> </w:t>
            </w:r>
          </w:p>
        </w:tc>
      </w:tr>
      <w:tr w:rsidR="002A4B0D" w:rsidRPr="002A4B0D" w:rsidTr="0063413D">
        <w:trPr>
          <w:trHeight w:val="373"/>
        </w:trPr>
        <w:tc>
          <w:tcPr>
            <w:tcW w:w="3114"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lastRenderedPageBreak/>
              <w:t>04.04</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День седьмой «Орленок-доброволец»</w:t>
            </w:r>
          </w:p>
        </w:tc>
        <w:tc>
          <w:tcPr>
            <w:tcW w:w="6350" w:type="dxa"/>
          </w:tcPr>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1. Минутка здоровья «Сказки о здоровье»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2. Время добрых дел. Помощь в благоустройстве пришкольной территории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3. Игра по станциям «Если добрый ты…»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4. Проведение Акции «Спасибо за заботу»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5. Точка роста – «Лего мир»</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 xml:space="preserve">7. Подвижные игры </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8. Рефлексия «Шкатулка добрых дел». Оформление странички «Орлятской летописи»</w:t>
            </w:r>
          </w:p>
          <w:p w:rsidR="002A4B0D" w:rsidRPr="002A4B0D" w:rsidRDefault="002A4B0D" w:rsidP="0063413D">
            <w:pPr>
              <w:rPr>
                <w:rFonts w:ascii="Times New Roman" w:hAnsi="Times New Roman" w:cs="Times New Roman"/>
                <w:sz w:val="24"/>
                <w:szCs w:val="24"/>
              </w:rPr>
            </w:pPr>
            <w:r w:rsidRPr="002A4B0D">
              <w:rPr>
                <w:rFonts w:ascii="Times New Roman" w:hAnsi="Times New Roman" w:cs="Times New Roman"/>
                <w:sz w:val="24"/>
                <w:szCs w:val="24"/>
              </w:rPr>
              <w:t>9. Закрытие смены, презентация «Орлятской летописи»</w:t>
            </w:r>
          </w:p>
        </w:tc>
      </w:tr>
    </w:tbl>
    <w:p w:rsidR="003F5253" w:rsidRDefault="003F5253">
      <w:pPr>
        <w:spacing w:after="0" w:line="360" w:lineRule="auto"/>
        <w:rPr>
          <w:rFonts w:ascii="Times New Roman" w:hAnsi="Times New Roman" w:cs="Times New Roman"/>
          <w:sz w:val="28"/>
          <w:szCs w:val="28"/>
        </w:rPr>
      </w:pPr>
    </w:p>
    <w:sectPr w:rsidR="003F5253">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3D2" w:rsidRDefault="00C733D2" w:rsidP="00FB1877">
      <w:pPr>
        <w:spacing w:after="0" w:line="240" w:lineRule="auto"/>
      </w:pPr>
      <w:r>
        <w:separator/>
      </w:r>
    </w:p>
  </w:endnote>
  <w:endnote w:type="continuationSeparator" w:id="0">
    <w:p w:rsidR="00C733D2" w:rsidRDefault="00C733D2" w:rsidP="00FB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3D2" w:rsidRDefault="00C733D2" w:rsidP="00FB1877">
      <w:pPr>
        <w:spacing w:after="0" w:line="240" w:lineRule="auto"/>
      </w:pPr>
      <w:r>
        <w:separator/>
      </w:r>
    </w:p>
  </w:footnote>
  <w:footnote w:type="continuationSeparator" w:id="0">
    <w:p w:rsidR="00C733D2" w:rsidRDefault="00C733D2" w:rsidP="00FB18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F5253"/>
    <w:rsid w:val="00206FEC"/>
    <w:rsid w:val="002A4B0D"/>
    <w:rsid w:val="003529D6"/>
    <w:rsid w:val="003F5253"/>
    <w:rsid w:val="004C1C6E"/>
    <w:rsid w:val="005A3563"/>
    <w:rsid w:val="00712A75"/>
    <w:rsid w:val="00790D61"/>
    <w:rsid w:val="009B21E5"/>
    <w:rsid w:val="00C733D2"/>
    <w:rsid w:val="00E54B8C"/>
    <w:rsid w:val="00E56720"/>
    <w:rsid w:val="00FB18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AD3A"/>
  <w15:docId w15:val="{D3B7DF71-6CB4-4D6E-9A2D-F199A878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EA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D5615"/>
    <w:rPr>
      <w:color w:val="0563C1" w:themeColor="hyperlink"/>
      <w:u w:val="single"/>
    </w:rPr>
  </w:style>
  <w:style w:type="character" w:customStyle="1" w:styleId="a3">
    <w:name w:val="Посещённая гиперссылка"/>
    <w:basedOn w:val="a0"/>
    <w:uiPriority w:val="99"/>
    <w:semiHidden/>
    <w:unhideWhenUsed/>
    <w:rsid w:val="00C029B2"/>
    <w:rPr>
      <w:color w:val="954F72" w:themeColor="followedHyperlink"/>
      <w:u w:val="single"/>
    </w:rPr>
  </w:style>
  <w:style w:type="character" w:customStyle="1" w:styleId="a4">
    <w:name w:val="Текст выноски Знак"/>
    <w:basedOn w:val="a0"/>
    <w:link w:val="a5"/>
    <w:uiPriority w:val="99"/>
    <w:semiHidden/>
    <w:qFormat/>
    <w:rsid w:val="00043445"/>
    <w:rPr>
      <w:rFonts w:ascii="Tahoma" w:hAnsi="Tahoma" w:cs="Tahoma"/>
      <w:sz w:val="16"/>
      <w:szCs w:val="16"/>
    </w:rPr>
  </w:style>
  <w:style w:type="paragraph" w:styleId="a6">
    <w:name w:val="Title"/>
    <w:basedOn w:val="a"/>
    <w:next w:val="a7"/>
    <w:qFormat/>
    <w:pPr>
      <w:keepNext/>
      <w:spacing w:before="240" w:after="120"/>
    </w:pPr>
    <w:rPr>
      <w:rFonts w:ascii="Liberation Sans" w:eastAsia="Droid Sans Fallback" w:hAnsi="Liberation Sans" w:cs="Droid Sans Devanagari"/>
      <w:sz w:val="28"/>
      <w:szCs w:val="28"/>
    </w:rPr>
  </w:style>
  <w:style w:type="paragraph" w:styleId="a7">
    <w:name w:val="Body Text"/>
    <w:basedOn w:val="a"/>
    <w:pPr>
      <w:spacing w:after="140" w:line="276" w:lineRule="auto"/>
    </w:p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 w:type="paragraph" w:styleId="ab">
    <w:name w:val="List Paragraph"/>
    <w:basedOn w:val="a"/>
    <w:uiPriority w:val="34"/>
    <w:qFormat/>
    <w:rsid w:val="00AE6A80"/>
    <w:pPr>
      <w:ind w:left="720"/>
      <w:contextualSpacing/>
    </w:pPr>
  </w:style>
  <w:style w:type="paragraph" w:styleId="a5">
    <w:name w:val="Balloon Text"/>
    <w:basedOn w:val="a"/>
    <w:link w:val="a4"/>
    <w:uiPriority w:val="99"/>
    <w:semiHidden/>
    <w:unhideWhenUsed/>
    <w:qFormat/>
    <w:rsid w:val="00043445"/>
    <w:pPr>
      <w:spacing w:after="0" w:line="240" w:lineRule="auto"/>
    </w:pPr>
    <w:rPr>
      <w:rFonts w:ascii="Tahoma" w:hAnsi="Tahoma" w:cs="Tahoma"/>
      <w:sz w:val="16"/>
      <w:szCs w:val="16"/>
    </w:rPr>
  </w:style>
  <w:style w:type="table" w:styleId="ac">
    <w:name w:val="Table Grid"/>
    <w:basedOn w:val="a1"/>
    <w:uiPriority w:val="39"/>
    <w:rsid w:val="001D5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160E6"/>
    <w:rPr>
      <w:lang w:val="en-US"/>
    </w:rPr>
    <w:tblPr>
      <w:tblCellMar>
        <w:top w:w="0" w:type="dxa"/>
        <w:left w:w="0" w:type="dxa"/>
        <w:bottom w:w="0" w:type="dxa"/>
        <w:right w:w="0" w:type="dxa"/>
      </w:tblCellMar>
    </w:tblPr>
  </w:style>
  <w:style w:type="table" w:customStyle="1" w:styleId="1">
    <w:name w:val="Сетка таблицы1"/>
    <w:basedOn w:val="a1"/>
    <w:uiPriority w:val="59"/>
    <w:rsid w:val="0059584C"/>
    <w:pPr>
      <w:jc w:val="both"/>
    </w:pPr>
    <w:rPr>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B187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B1877"/>
  </w:style>
  <w:style w:type="paragraph" w:styleId="af">
    <w:name w:val="footer"/>
    <w:basedOn w:val="a"/>
    <w:link w:val="af0"/>
    <w:uiPriority w:val="99"/>
    <w:unhideWhenUsed/>
    <w:rsid w:val="00FB187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B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9D927-3E7A-4376-89DB-C7E1F399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12</Pages>
  <Words>2824</Words>
  <Characters>16097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a.e.smirnova13@gmail.com</dc:creator>
  <dc:description/>
  <cp:lastModifiedBy>Евгений Марычев</cp:lastModifiedBy>
  <cp:revision>19</cp:revision>
  <cp:lastPrinted>2026-03-11T09:02:00Z</cp:lastPrinted>
  <dcterms:created xsi:type="dcterms:W3CDTF">2024-05-16T11:48:00Z</dcterms:created>
  <dcterms:modified xsi:type="dcterms:W3CDTF">2026-03-17T05:17:00Z</dcterms:modified>
  <dc:language>ru-RU</dc:language>
</cp:coreProperties>
</file>