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67441" w14:textId="77777777" w:rsidR="00EC5D91" w:rsidRPr="00611014" w:rsidRDefault="006A5667" w:rsidP="00611014">
      <w:pPr>
        <w:spacing w:after="0"/>
        <w:ind w:firstLine="709"/>
        <w:rPr>
          <w:rFonts w:ascii="Times New Roman" w:hAnsi="Times New Roman" w:cs="Times New Roman"/>
          <w:sz w:val="28"/>
          <w:szCs w:val="28"/>
        </w:rPr>
      </w:pPr>
      <w:proofErr w:type="spellStart"/>
      <w:r w:rsidRPr="00611014">
        <w:rPr>
          <w:rFonts w:ascii="Times New Roman" w:hAnsi="Times New Roman" w:cs="Times New Roman"/>
          <w:b/>
          <w:bCs/>
          <w:sz w:val="28"/>
          <w:szCs w:val="28"/>
        </w:rPr>
        <w:t>Буллинг</w:t>
      </w:r>
      <w:proofErr w:type="spellEnd"/>
      <w:r w:rsidRPr="00611014">
        <w:rPr>
          <w:rFonts w:ascii="Times New Roman" w:hAnsi="Times New Roman" w:cs="Times New Roman"/>
          <w:b/>
          <w:bCs/>
          <w:sz w:val="28"/>
          <w:szCs w:val="28"/>
        </w:rPr>
        <w:t xml:space="preserve"> </w:t>
      </w:r>
      <w:r w:rsidRPr="00611014">
        <w:rPr>
          <w:rFonts w:ascii="Times New Roman" w:hAnsi="Times New Roman" w:cs="Times New Roman"/>
          <w:sz w:val="28"/>
          <w:szCs w:val="28"/>
        </w:rPr>
        <w:t>– это травля. Это неоднократное умышленное нанесение вреда одним человеком или группой другому человеку, который не оказывается способным себя защитить. Это именно умысел, злоупотребление и невозможность покинуть ситуацию. От стычек отличается неоднократностью и желанием обидчика доминиров</w:t>
      </w:r>
      <w:r w:rsidR="00D967EB" w:rsidRPr="00611014">
        <w:rPr>
          <w:rFonts w:ascii="Times New Roman" w:hAnsi="Times New Roman" w:cs="Times New Roman"/>
          <w:sz w:val="28"/>
          <w:szCs w:val="28"/>
        </w:rPr>
        <w:t>а</w:t>
      </w:r>
      <w:r w:rsidRPr="00611014">
        <w:rPr>
          <w:rFonts w:ascii="Times New Roman" w:hAnsi="Times New Roman" w:cs="Times New Roman"/>
          <w:sz w:val="28"/>
          <w:szCs w:val="28"/>
        </w:rPr>
        <w:t>ть.</w:t>
      </w:r>
    </w:p>
    <w:p w14:paraId="23D6BC0E" w14:textId="77777777" w:rsidR="006A5667" w:rsidRPr="00611014" w:rsidRDefault="006A5667" w:rsidP="00611014">
      <w:pPr>
        <w:spacing w:after="0"/>
        <w:ind w:firstLine="709"/>
        <w:rPr>
          <w:rFonts w:ascii="Times New Roman" w:hAnsi="Times New Roman" w:cs="Times New Roman"/>
          <w:sz w:val="28"/>
          <w:szCs w:val="28"/>
        </w:rPr>
      </w:pPr>
    </w:p>
    <w:p w14:paraId="7FF921C6" w14:textId="77777777" w:rsidR="006A5667" w:rsidRPr="00611014" w:rsidRDefault="006A5667" w:rsidP="00611014">
      <w:pPr>
        <w:spacing w:after="0"/>
        <w:ind w:firstLine="709"/>
        <w:rPr>
          <w:rFonts w:ascii="Times New Roman" w:hAnsi="Times New Roman" w:cs="Times New Roman"/>
          <w:b/>
          <w:bCs/>
          <w:sz w:val="28"/>
          <w:szCs w:val="28"/>
        </w:rPr>
      </w:pPr>
      <w:r w:rsidRPr="00611014">
        <w:rPr>
          <w:rFonts w:ascii="Times New Roman" w:hAnsi="Times New Roman" w:cs="Times New Roman"/>
          <w:b/>
          <w:bCs/>
          <w:sz w:val="28"/>
          <w:szCs w:val="28"/>
        </w:rPr>
        <w:t xml:space="preserve">Есть четыре вида </w:t>
      </w:r>
      <w:proofErr w:type="spellStart"/>
      <w:r w:rsidRPr="00611014">
        <w:rPr>
          <w:rFonts w:ascii="Times New Roman" w:hAnsi="Times New Roman" w:cs="Times New Roman"/>
          <w:b/>
          <w:bCs/>
          <w:sz w:val="28"/>
          <w:szCs w:val="28"/>
        </w:rPr>
        <w:t>буллинга</w:t>
      </w:r>
      <w:proofErr w:type="spellEnd"/>
      <w:r w:rsidRPr="00611014">
        <w:rPr>
          <w:rFonts w:ascii="Times New Roman" w:hAnsi="Times New Roman" w:cs="Times New Roman"/>
          <w:b/>
          <w:bCs/>
          <w:sz w:val="28"/>
          <w:szCs w:val="28"/>
        </w:rPr>
        <w:t xml:space="preserve">. </w:t>
      </w:r>
    </w:p>
    <w:p w14:paraId="1391AE15" w14:textId="77777777" w:rsidR="006A5667" w:rsidRPr="00611014" w:rsidRDefault="006A5667" w:rsidP="00611014">
      <w:pPr>
        <w:spacing w:after="0"/>
        <w:ind w:firstLine="709"/>
        <w:rPr>
          <w:rFonts w:ascii="Times New Roman" w:hAnsi="Times New Roman" w:cs="Times New Roman"/>
          <w:sz w:val="28"/>
          <w:szCs w:val="28"/>
        </w:rPr>
      </w:pPr>
      <w:r w:rsidRPr="00611014">
        <w:rPr>
          <w:rFonts w:ascii="Times New Roman" w:hAnsi="Times New Roman" w:cs="Times New Roman"/>
          <w:sz w:val="28"/>
          <w:szCs w:val="28"/>
        </w:rPr>
        <w:t>Первый– физический. Сюда же относятся воровство и порча имущества. Второй-вербальный, это насмешки, унижение, распускание слухов. Третий-социальный. Речь об исключении из группы. Для подростков крайне важно относиться к какой-то группе, и отчуждение воспринимается остро. Это также клевета, направленная на то, чтобы принизить социальный статус жертвы и повысить свой. Четвертый вид - кибер-</w:t>
      </w:r>
      <w:proofErr w:type="spellStart"/>
      <w:r w:rsidRPr="00611014">
        <w:rPr>
          <w:rFonts w:ascii="Times New Roman" w:hAnsi="Times New Roman" w:cs="Times New Roman"/>
          <w:sz w:val="28"/>
          <w:szCs w:val="28"/>
        </w:rPr>
        <w:t>буллинг</w:t>
      </w:r>
      <w:proofErr w:type="spellEnd"/>
      <w:r w:rsidRPr="00611014">
        <w:rPr>
          <w:rFonts w:ascii="Times New Roman" w:hAnsi="Times New Roman" w:cs="Times New Roman"/>
          <w:sz w:val="28"/>
          <w:szCs w:val="28"/>
        </w:rPr>
        <w:t>.</w:t>
      </w:r>
    </w:p>
    <w:p w14:paraId="56D00690" w14:textId="77777777" w:rsidR="006A5667" w:rsidRPr="00611014" w:rsidRDefault="006A5667" w:rsidP="00611014">
      <w:pPr>
        <w:spacing w:after="0"/>
        <w:ind w:firstLine="709"/>
        <w:rPr>
          <w:rFonts w:ascii="Times New Roman" w:hAnsi="Times New Roman" w:cs="Times New Roman"/>
          <w:sz w:val="28"/>
          <w:szCs w:val="28"/>
        </w:rPr>
      </w:pPr>
      <w:r w:rsidRPr="00611014">
        <w:rPr>
          <w:rFonts w:ascii="Times New Roman" w:hAnsi="Times New Roman" w:cs="Times New Roman"/>
          <w:sz w:val="28"/>
          <w:szCs w:val="28"/>
        </w:rPr>
        <w:t>В центре ситуации жертва, вокр</w:t>
      </w:r>
      <w:r w:rsidR="00D967EB" w:rsidRPr="00611014">
        <w:rPr>
          <w:rFonts w:ascii="Times New Roman" w:hAnsi="Times New Roman" w:cs="Times New Roman"/>
          <w:sz w:val="28"/>
          <w:szCs w:val="28"/>
        </w:rPr>
        <w:t>уг–</w:t>
      </w:r>
      <w:r w:rsidRPr="00611014">
        <w:rPr>
          <w:rFonts w:ascii="Times New Roman" w:hAnsi="Times New Roman" w:cs="Times New Roman"/>
          <w:sz w:val="28"/>
          <w:szCs w:val="28"/>
        </w:rPr>
        <w:t xml:space="preserve">остальные участники. Подростку всегда достаётся  одна из трех ролей: жертва, агрессор или наблюдатель. </w:t>
      </w:r>
      <w:r w:rsidR="00D967EB" w:rsidRPr="00611014">
        <w:rPr>
          <w:rFonts w:ascii="Times New Roman" w:hAnsi="Times New Roman" w:cs="Times New Roman"/>
          <w:sz w:val="28"/>
          <w:szCs w:val="28"/>
        </w:rPr>
        <w:t>Даже</w:t>
      </w:r>
      <w:r w:rsidRPr="00611014">
        <w:rPr>
          <w:rFonts w:ascii="Times New Roman" w:hAnsi="Times New Roman" w:cs="Times New Roman"/>
          <w:sz w:val="28"/>
          <w:szCs w:val="28"/>
        </w:rPr>
        <w:t xml:space="preserve"> пассивно одобряющие или защищающие - участники </w:t>
      </w:r>
      <w:proofErr w:type="spellStart"/>
      <w:r w:rsidRPr="00611014">
        <w:rPr>
          <w:rFonts w:ascii="Times New Roman" w:hAnsi="Times New Roman" w:cs="Times New Roman"/>
          <w:sz w:val="28"/>
          <w:szCs w:val="28"/>
        </w:rPr>
        <w:t>буллинга</w:t>
      </w:r>
      <w:proofErr w:type="spellEnd"/>
      <w:r w:rsidRPr="00611014">
        <w:rPr>
          <w:rFonts w:ascii="Times New Roman" w:hAnsi="Times New Roman" w:cs="Times New Roman"/>
          <w:sz w:val="28"/>
          <w:szCs w:val="28"/>
        </w:rPr>
        <w:t xml:space="preserve">, на которых ситуация оказывает </w:t>
      </w:r>
      <w:r w:rsidR="00D967EB" w:rsidRPr="00611014">
        <w:rPr>
          <w:rFonts w:ascii="Times New Roman" w:hAnsi="Times New Roman" w:cs="Times New Roman"/>
          <w:sz w:val="28"/>
          <w:szCs w:val="28"/>
        </w:rPr>
        <w:t>воздействие</w:t>
      </w:r>
      <w:r w:rsidRPr="00611014">
        <w:rPr>
          <w:rFonts w:ascii="Times New Roman" w:hAnsi="Times New Roman" w:cs="Times New Roman"/>
          <w:sz w:val="28"/>
          <w:szCs w:val="28"/>
        </w:rPr>
        <w:t>.</w:t>
      </w:r>
    </w:p>
    <w:p w14:paraId="05989F3A" w14:textId="77777777" w:rsidR="006A5667" w:rsidRPr="00611014" w:rsidRDefault="006A5667" w:rsidP="00611014">
      <w:pPr>
        <w:spacing w:after="0"/>
        <w:ind w:firstLine="709"/>
        <w:rPr>
          <w:rFonts w:ascii="Times New Roman" w:hAnsi="Times New Roman" w:cs="Times New Roman"/>
          <w:sz w:val="28"/>
          <w:szCs w:val="28"/>
        </w:rPr>
      </w:pPr>
      <w:r w:rsidRPr="00611014">
        <w:rPr>
          <w:rFonts w:ascii="Times New Roman" w:hAnsi="Times New Roman" w:cs="Times New Roman"/>
          <w:sz w:val="28"/>
          <w:szCs w:val="28"/>
        </w:rPr>
        <w:t>Эта тема актуальна с младшей школы до 9 класса, после случаи минимальны.</w:t>
      </w:r>
    </w:p>
    <w:p w14:paraId="4B213089" w14:textId="77777777" w:rsidR="006A5667" w:rsidRPr="00611014" w:rsidRDefault="006A5667" w:rsidP="00611014">
      <w:pPr>
        <w:spacing w:after="0"/>
        <w:ind w:firstLine="709"/>
        <w:rPr>
          <w:rFonts w:ascii="Times New Roman" w:hAnsi="Times New Roman" w:cs="Times New Roman"/>
          <w:sz w:val="28"/>
          <w:szCs w:val="28"/>
        </w:rPr>
      </w:pPr>
      <w:r w:rsidRPr="00611014">
        <w:rPr>
          <w:rFonts w:ascii="Times New Roman" w:hAnsi="Times New Roman" w:cs="Times New Roman"/>
          <w:sz w:val="28"/>
          <w:szCs w:val="28"/>
        </w:rPr>
        <w:t xml:space="preserve">Жертвой </w:t>
      </w:r>
      <w:proofErr w:type="spellStart"/>
      <w:r w:rsidRPr="00611014">
        <w:rPr>
          <w:rFonts w:ascii="Times New Roman" w:hAnsi="Times New Roman" w:cs="Times New Roman"/>
          <w:sz w:val="28"/>
          <w:szCs w:val="28"/>
        </w:rPr>
        <w:t>буллинга</w:t>
      </w:r>
      <w:proofErr w:type="spellEnd"/>
      <w:r w:rsidRPr="00611014">
        <w:rPr>
          <w:rFonts w:ascii="Times New Roman" w:hAnsi="Times New Roman" w:cs="Times New Roman"/>
          <w:sz w:val="28"/>
          <w:szCs w:val="28"/>
        </w:rPr>
        <w:t xml:space="preserve"> может стать любой ребёнок. Это не зависит от уровня развития, благополучия семьи и заботы родителей. Мы как родители не должны</w:t>
      </w:r>
      <w:r w:rsidR="00D967EB" w:rsidRPr="00611014">
        <w:rPr>
          <w:rFonts w:ascii="Times New Roman" w:hAnsi="Times New Roman" w:cs="Times New Roman"/>
          <w:sz w:val="28"/>
          <w:szCs w:val="28"/>
        </w:rPr>
        <w:t xml:space="preserve"> </w:t>
      </w:r>
      <w:r w:rsidRPr="00611014">
        <w:rPr>
          <w:rFonts w:ascii="Times New Roman" w:hAnsi="Times New Roman" w:cs="Times New Roman"/>
          <w:sz w:val="28"/>
          <w:szCs w:val="28"/>
        </w:rPr>
        <w:t>оставлять без внимания случаи травли. Если мы не знаем, что есть травля, пусть она не касается ребёнка, завтра ситуация может поменяться.</w:t>
      </w:r>
    </w:p>
    <w:p w14:paraId="534FE803" w14:textId="77777777" w:rsidR="006A5667" w:rsidRPr="00611014" w:rsidRDefault="006A5667" w:rsidP="00611014">
      <w:pPr>
        <w:spacing w:after="0"/>
        <w:ind w:firstLine="709"/>
        <w:rPr>
          <w:rFonts w:ascii="Times New Roman" w:hAnsi="Times New Roman" w:cs="Times New Roman"/>
          <w:sz w:val="28"/>
          <w:szCs w:val="28"/>
        </w:rPr>
      </w:pPr>
    </w:p>
    <w:p w14:paraId="3B8498AD" w14:textId="77777777" w:rsidR="006A5667" w:rsidRPr="00611014" w:rsidRDefault="006A5667" w:rsidP="00611014">
      <w:pPr>
        <w:spacing w:after="0"/>
        <w:ind w:firstLine="709"/>
        <w:rPr>
          <w:rFonts w:ascii="Times New Roman" w:hAnsi="Times New Roman" w:cs="Times New Roman"/>
          <w:b/>
          <w:bCs/>
          <w:sz w:val="28"/>
          <w:szCs w:val="28"/>
        </w:rPr>
      </w:pPr>
      <w:r w:rsidRPr="00611014">
        <w:rPr>
          <w:rFonts w:ascii="Times New Roman" w:hAnsi="Times New Roman" w:cs="Times New Roman"/>
          <w:b/>
          <w:bCs/>
          <w:sz w:val="28"/>
          <w:szCs w:val="28"/>
        </w:rPr>
        <w:t>Кто чаще становится жертвой?</w:t>
      </w:r>
    </w:p>
    <w:p w14:paraId="68E1F9AA" w14:textId="77777777" w:rsidR="006A5667" w:rsidRPr="00611014" w:rsidRDefault="006A5667" w:rsidP="00611014">
      <w:pPr>
        <w:spacing w:after="0"/>
        <w:ind w:firstLine="709"/>
        <w:rPr>
          <w:rFonts w:ascii="Times New Roman" w:hAnsi="Times New Roman" w:cs="Times New Roman"/>
          <w:sz w:val="28"/>
          <w:szCs w:val="28"/>
        </w:rPr>
      </w:pPr>
      <w:r w:rsidRPr="00611014">
        <w:rPr>
          <w:rFonts w:ascii="Times New Roman" w:hAnsi="Times New Roman" w:cs="Times New Roman"/>
          <w:sz w:val="28"/>
          <w:szCs w:val="28"/>
        </w:rPr>
        <w:t>1. Дети, которые не могут за себя постоят, демонстрировать уверенность, отстаивать своё право.</w:t>
      </w:r>
    </w:p>
    <w:p w14:paraId="4033E046" w14:textId="77777777" w:rsidR="006A5667" w:rsidRPr="00611014" w:rsidRDefault="006A5667" w:rsidP="00611014">
      <w:pPr>
        <w:spacing w:after="0"/>
        <w:ind w:firstLine="709"/>
        <w:rPr>
          <w:rFonts w:ascii="Times New Roman" w:hAnsi="Times New Roman" w:cs="Times New Roman"/>
          <w:sz w:val="28"/>
          <w:szCs w:val="28"/>
        </w:rPr>
      </w:pPr>
      <w:r w:rsidRPr="00611014">
        <w:rPr>
          <w:rFonts w:ascii="Times New Roman" w:hAnsi="Times New Roman" w:cs="Times New Roman"/>
          <w:sz w:val="28"/>
          <w:szCs w:val="28"/>
        </w:rPr>
        <w:t>2. Физически слабые дети, которые не могут дать отпор. Всегда в группе можно заметить детей, которые не уверены в себе, это заметно в движениях, в мимике.</w:t>
      </w:r>
    </w:p>
    <w:p w14:paraId="212FBE64" w14:textId="77777777" w:rsidR="006A5667" w:rsidRPr="00611014" w:rsidRDefault="006A5667" w:rsidP="00611014">
      <w:pPr>
        <w:spacing w:after="0"/>
        <w:ind w:firstLine="709"/>
        <w:rPr>
          <w:rFonts w:ascii="Times New Roman" w:hAnsi="Times New Roman" w:cs="Times New Roman"/>
          <w:sz w:val="28"/>
          <w:szCs w:val="28"/>
        </w:rPr>
      </w:pPr>
      <w:r w:rsidRPr="00611014">
        <w:rPr>
          <w:rFonts w:ascii="Times New Roman" w:hAnsi="Times New Roman" w:cs="Times New Roman"/>
          <w:sz w:val="28"/>
          <w:szCs w:val="28"/>
        </w:rPr>
        <w:t>3. Внимание агрессивного лидера направляется на тех, кто не может дать сдачи. Кто демонстрирует желаемую обидчику реакцию. Все начинается с шуточек, типа безобидных, и если ребёнок расстраивается</w:t>
      </w:r>
      <w:r w:rsidR="00D967EB" w:rsidRPr="00611014">
        <w:rPr>
          <w:rFonts w:ascii="Times New Roman" w:hAnsi="Times New Roman" w:cs="Times New Roman"/>
          <w:sz w:val="28"/>
          <w:szCs w:val="28"/>
        </w:rPr>
        <w:t xml:space="preserve"> или убегает, эта реакция подкрепляет агрессию. </w:t>
      </w:r>
    </w:p>
    <w:p w14:paraId="3FA7B774" w14:textId="77777777" w:rsidR="00D967EB" w:rsidRPr="00611014" w:rsidRDefault="00D967EB" w:rsidP="00611014">
      <w:pPr>
        <w:spacing w:after="0"/>
        <w:ind w:firstLine="709"/>
        <w:rPr>
          <w:rFonts w:ascii="Times New Roman" w:hAnsi="Times New Roman" w:cs="Times New Roman"/>
          <w:sz w:val="28"/>
          <w:szCs w:val="28"/>
        </w:rPr>
      </w:pPr>
      <w:r w:rsidRPr="00611014">
        <w:rPr>
          <w:rFonts w:ascii="Times New Roman" w:hAnsi="Times New Roman" w:cs="Times New Roman"/>
          <w:sz w:val="28"/>
          <w:szCs w:val="28"/>
        </w:rPr>
        <w:t>4. Жертвами могут стать любимчики педагогов. Дети не могут с этим согласиться, они, опираясь на свою силу или наглость хотят привлечь к себе внимание и сказать "я тоже могу быть тем, на кого можно обратить внимание".</w:t>
      </w:r>
    </w:p>
    <w:p w14:paraId="2035AEAA" w14:textId="77777777" w:rsidR="00D967EB" w:rsidRPr="00611014" w:rsidRDefault="00D967EB" w:rsidP="00611014">
      <w:pPr>
        <w:spacing w:after="0"/>
        <w:ind w:firstLine="709"/>
        <w:rPr>
          <w:rFonts w:ascii="Times New Roman" w:hAnsi="Times New Roman" w:cs="Times New Roman"/>
          <w:sz w:val="28"/>
          <w:szCs w:val="28"/>
        </w:rPr>
      </w:pPr>
      <w:r w:rsidRPr="00611014">
        <w:rPr>
          <w:rFonts w:ascii="Times New Roman" w:hAnsi="Times New Roman" w:cs="Times New Roman"/>
          <w:sz w:val="28"/>
          <w:szCs w:val="28"/>
        </w:rPr>
        <w:lastRenderedPageBreak/>
        <w:t xml:space="preserve">5. Бывают жертвы, когда педагоги негативно относятся к ребёнку, "не любимчик", и класс может подхватить это. Печально, когда педагог в этом участвует. Сюда же относятся шуты или козлы отпущения, бывает, ребенок осознанно берёт на себя такую роль, вызывает насмешки, и эта роль закрепляется за ним. </w:t>
      </w:r>
    </w:p>
    <w:p w14:paraId="467A7B36" w14:textId="77777777" w:rsidR="00D967EB" w:rsidRPr="00611014" w:rsidRDefault="00D967EB" w:rsidP="00611014">
      <w:pPr>
        <w:spacing w:after="0"/>
        <w:ind w:firstLine="709"/>
        <w:rPr>
          <w:rFonts w:ascii="Times New Roman" w:hAnsi="Times New Roman" w:cs="Times New Roman"/>
          <w:sz w:val="28"/>
          <w:szCs w:val="28"/>
        </w:rPr>
      </w:pPr>
      <w:r w:rsidRPr="00611014">
        <w:rPr>
          <w:rFonts w:ascii="Times New Roman" w:hAnsi="Times New Roman" w:cs="Times New Roman"/>
          <w:sz w:val="28"/>
          <w:szCs w:val="28"/>
        </w:rPr>
        <w:t xml:space="preserve">6. Ещё одна группа жертв – те, кого не замечают. Непопулярные. Повторимся: подростку крайне важно быть принятым в группу, быть с кем-то. </w:t>
      </w:r>
    </w:p>
    <w:p w14:paraId="63D59D15" w14:textId="77777777" w:rsidR="00D967EB" w:rsidRPr="00611014" w:rsidRDefault="00D967EB" w:rsidP="00611014">
      <w:pPr>
        <w:spacing w:after="0"/>
        <w:ind w:firstLine="709"/>
        <w:rPr>
          <w:rFonts w:ascii="Times New Roman" w:hAnsi="Times New Roman" w:cs="Times New Roman"/>
          <w:sz w:val="28"/>
          <w:szCs w:val="28"/>
        </w:rPr>
      </w:pPr>
    </w:p>
    <w:p w14:paraId="14F82000" w14:textId="77777777" w:rsidR="00D967EB" w:rsidRPr="00611014" w:rsidRDefault="00D967EB" w:rsidP="00611014">
      <w:pPr>
        <w:spacing w:after="0"/>
        <w:ind w:firstLine="709"/>
        <w:rPr>
          <w:rFonts w:ascii="Times New Roman" w:hAnsi="Times New Roman" w:cs="Times New Roman"/>
          <w:b/>
          <w:bCs/>
          <w:sz w:val="28"/>
          <w:szCs w:val="28"/>
        </w:rPr>
      </w:pPr>
      <w:r w:rsidRPr="00611014">
        <w:rPr>
          <w:rFonts w:ascii="Times New Roman" w:hAnsi="Times New Roman" w:cs="Times New Roman"/>
          <w:b/>
          <w:bCs/>
          <w:sz w:val="28"/>
          <w:szCs w:val="28"/>
        </w:rPr>
        <w:t>Как понять, что ребёнок стал жертвой травли?</w:t>
      </w:r>
    </w:p>
    <w:p w14:paraId="0DF04CA9" w14:textId="1045FBA6" w:rsidR="00D967EB" w:rsidRPr="00611014" w:rsidRDefault="00D967EB" w:rsidP="00611014">
      <w:pPr>
        <w:spacing w:after="0"/>
        <w:ind w:firstLine="709"/>
        <w:rPr>
          <w:rFonts w:ascii="Times New Roman" w:hAnsi="Times New Roman" w:cs="Times New Roman"/>
          <w:sz w:val="28"/>
          <w:szCs w:val="28"/>
        </w:rPr>
      </w:pPr>
      <w:r w:rsidRPr="00611014">
        <w:rPr>
          <w:rFonts w:ascii="Times New Roman" w:hAnsi="Times New Roman" w:cs="Times New Roman"/>
          <w:sz w:val="28"/>
          <w:szCs w:val="28"/>
        </w:rPr>
        <w:t>Смотрите на все изменения в поведении ребёнка, они должны нас насторожить. Просто так ребёнок не меняется. Это нежелание идти в школу, может поменяться успеваемость. Или он хочет быть один, не хочет общаться, общается "дай денег, в школе собирают"-возможно, ситуаци</w:t>
      </w:r>
      <w:r w:rsidR="00611014">
        <w:rPr>
          <w:rFonts w:ascii="Times New Roman" w:hAnsi="Times New Roman" w:cs="Times New Roman"/>
          <w:sz w:val="28"/>
          <w:szCs w:val="28"/>
        </w:rPr>
        <w:t>и</w:t>
      </w:r>
      <w:r w:rsidRPr="00611014">
        <w:rPr>
          <w:rFonts w:ascii="Times New Roman" w:hAnsi="Times New Roman" w:cs="Times New Roman"/>
          <w:sz w:val="28"/>
          <w:szCs w:val="28"/>
        </w:rPr>
        <w:t xml:space="preserve"> вымогательства. </w:t>
      </w:r>
    </w:p>
    <w:p w14:paraId="56B9ACC2" w14:textId="77777777" w:rsidR="00D967EB" w:rsidRPr="00611014" w:rsidRDefault="00D967EB" w:rsidP="00611014">
      <w:pPr>
        <w:spacing w:after="0"/>
        <w:ind w:firstLine="709"/>
        <w:rPr>
          <w:rFonts w:ascii="Times New Roman" w:hAnsi="Times New Roman" w:cs="Times New Roman"/>
          <w:sz w:val="28"/>
          <w:szCs w:val="28"/>
        </w:rPr>
      </w:pPr>
      <w:r w:rsidRPr="00611014">
        <w:rPr>
          <w:rFonts w:ascii="Times New Roman" w:hAnsi="Times New Roman" w:cs="Times New Roman"/>
          <w:sz w:val="28"/>
          <w:szCs w:val="28"/>
        </w:rPr>
        <w:t>Психосоматика-"не хочу в школу, живот болит, голова болит". Или проблемы с аппетитом, может быть нервный тик. На эмоциональном уровне нет настроения, он тревожный, беспокойный, в подавленном состоянии.</w:t>
      </w:r>
    </w:p>
    <w:p w14:paraId="2C25859D" w14:textId="77777777" w:rsidR="00D967EB" w:rsidRPr="00611014" w:rsidRDefault="00D967EB" w:rsidP="00611014">
      <w:pPr>
        <w:spacing w:after="0"/>
        <w:ind w:firstLine="709"/>
        <w:rPr>
          <w:rFonts w:ascii="Times New Roman" w:hAnsi="Times New Roman" w:cs="Times New Roman"/>
          <w:sz w:val="28"/>
          <w:szCs w:val="28"/>
        </w:rPr>
      </w:pPr>
      <w:r w:rsidRPr="00611014">
        <w:rPr>
          <w:rFonts w:ascii="Times New Roman" w:hAnsi="Times New Roman" w:cs="Times New Roman"/>
          <w:sz w:val="28"/>
          <w:szCs w:val="28"/>
        </w:rPr>
        <w:t xml:space="preserve">Нарушается сон. Отсутствие взаимодействия с </w:t>
      </w:r>
      <w:r w:rsidR="000971BC" w:rsidRPr="00611014">
        <w:rPr>
          <w:rFonts w:ascii="Times New Roman" w:hAnsi="Times New Roman" w:cs="Times New Roman"/>
          <w:sz w:val="28"/>
          <w:szCs w:val="28"/>
        </w:rPr>
        <w:t>одноклассниками</w:t>
      </w:r>
      <w:r w:rsidRPr="00611014">
        <w:rPr>
          <w:rFonts w:ascii="Times New Roman" w:hAnsi="Times New Roman" w:cs="Times New Roman"/>
          <w:sz w:val="28"/>
          <w:szCs w:val="28"/>
        </w:rPr>
        <w:t xml:space="preserve">, когда не хочет звонить, писать, не ходит в гости, время ни с кем не проводит. Это не прямой признак </w:t>
      </w:r>
      <w:proofErr w:type="spellStart"/>
      <w:r w:rsidRPr="00611014">
        <w:rPr>
          <w:rFonts w:ascii="Times New Roman" w:hAnsi="Times New Roman" w:cs="Times New Roman"/>
          <w:sz w:val="28"/>
          <w:szCs w:val="28"/>
        </w:rPr>
        <w:t>буллинга</w:t>
      </w:r>
      <w:proofErr w:type="spellEnd"/>
      <w:r w:rsidRPr="00611014">
        <w:rPr>
          <w:rFonts w:ascii="Times New Roman" w:hAnsi="Times New Roman" w:cs="Times New Roman"/>
          <w:sz w:val="28"/>
          <w:szCs w:val="28"/>
        </w:rPr>
        <w:t>, но повод задуматься.</w:t>
      </w:r>
    </w:p>
    <w:p w14:paraId="3683AA88" w14:textId="77777777" w:rsidR="00D967EB" w:rsidRPr="00611014" w:rsidRDefault="00D967EB" w:rsidP="00611014">
      <w:pPr>
        <w:spacing w:after="0"/>
        <w:ind w:firstLine="709"/>
        <w:rPr>
          <w:rFonts w:ascii="Times New Roman" w:hAnsi="Times New Roman" w:cs="Times New Roman"/>
          <w:sz w:val="28"/>
          <w:szCs w:val="28"/>
        </w:rPr>
      </w:pPr>
    </w:p>
    <w:p w14:paraId="7431FCB8" w14:textId="77777777" w:rsidR="00D967EB" w:rsidRPr="00611014" w:rsidRDefault="00D967EB" w:rsidP="00611014">
      <w:pPr>
        <w:spacing w:after="0"/>
        <w:ind w:firstLine="709"/>
        <w:rPr>
          <w:rFonts w:ascii="Times New Roman" w:hAnsi="Times New Roman" w:cs="Times New Roman"/>
          <w:b/>
          <w:bCs/>
          <w:sz w:val="28"/>
          <w:szCs w:val="28"/>
        </w:rPr>
      </w:pPr>
      <w:r w:rsidRPr="00611014">
        <w:rPr>
          <w:rFonts w:ascii="Times New Roman" w:hAnsi="Times New Roman" w:cs="Times New Roman"/>
          <w:b/>
          <w:bCs/>
          <w:sz w:val="28"/>
          <w:szCs w:val="28"/>
        </w:rPr>
        <w:t>Кто такой агрессор?</w:t>
      </w:r>
    </w:p>
    <w:p w14:paraId="3CB90C77" w14:textId="77777777" w:rsidR="00D967EB" w:rsidRPr="00611014" w:rsidRDefault="00D967EB" w:rsidP="00611014">
      <w:pPr>
        <w:spacing w:after="0"/>
        <w:ind w:firstLine="709"/>
        <w:rPr>
          <w:rFonts w:ascii="Times New Roman" w:hAnsi="Times New Roman" w:cs="Times New Roman"/>
          <w:sz w:val="28"/>
          <w:szCs w:val="28"/>
        </w:rPr>
      </w:pPr>
      <w:r w:rsidRPr="00611014">
        <w:rPr>
          <w:rFonts w:ascii="Times New Roman" w:hAnsi="Times New Roman" w:cs="Times New Roman"/>
          <w:sz w:val="28"/>
          <w:szCs w:val="28"/>
        </w:rPr>
        <w:t xml:space="preserve">Он не умеет принимать других людей, нападает и желает самоутвердиться, при этом </w:t>
      </w:r>
      <w:r w:rsidR="000971BC" w:rsidRPr="00611014">
        <w:rPr>
          <w:rFonts w:ascii="Times New Roman" w:hAnsi="Times New Roman" w:cs="Times New Roman"/>
          <w:sz w:val="28"/>
          <w:szCs w:val="28"/>
        </w:rPr>
        <w:t>чувствует</w:t>
      </w:r>
      <w:r w:rsidRPr="00611014">
        <w:rPr>
          <w:rFonts w:ascii="Times New Roman" w:hAnsi="Times New Roman" w:cs="Times New Roman"/>
          <w:sz w:val="28"/>
          <w:szCs w:val="28"/>
        </w:rPr>
        <w:t xml:space="preserve"> безнаказанность за свои негативные действия. Они чувствуют своё превосходство</w:t>
      </w:r>
      <w:r w:rsidR="000971BC" w:rsidRPr="00611014">
        <w:rPr>
          <w:rFonts w:ascii="Times New Roman" w:hAnsi="Times New Roman" w:cs="Times New Roman"/>
          <w:sz w:val="28"/>
          <w:szCs w:val="28"/>
        </w:rPr>
        <w:t>, акцентируют внимание на ошибках, неполноценности других, в том числе за физические особенности, испытывают потребность во власти, в контроле. Превосходство своё утверждают за счёт агрессии. Им нужно выкручиваться из ситуации, поэтому подключается  лицемерие. Требуют к себе повышенного внимания, искажают факты, говорят неправду: "Он первый начал" и так далее.</w:t>
      </w:r>
    </w:p>
    <w:p w14:paraId="2220012E" w14:textId="77777777" w:rsidR="000971BC" w:rsidRPr="00611014" w:rsidRDefault="000971BC" w:rsidP="00611014">
      <w:pPr>
        <w:spacing w:after="0"/>
        <w:ind w:firstLine="709"/>
        <w:rPr>
          <w:rFonts w:ascii="Times New Roman" w:hAnsi="Times New Roman" w:cs="Times New Roman"/>
          <w:sz w:val="28"/>
          <w:szCs w:val="28"/>
        </w:rPr>
      </w:pPr>
      <w:r w:rsidRPr="00611014">
        <w:rPr>
          <w:rFonts w:ascii="Times New Roman" w:hAnsi="Times New Roman" w:cs="Times New Roman"/>
          <w:sz w:val="28"/>
          <w:szCs w:val="28"/>
        </w:rPr>
        <w:t>Есть группа последователей. Они сами не начнут, не подхватят, им лидерских качеств не хватает. Эффект стадного чувства. Зачастую это те, кого обижают старшие, наказывают родители, так они неуспешность свою хотят компенсировать. Такие дети надеются получить расположение агрессивного лидера класса.</w:t>
      </w:r>
    </w:p>
    <w:p w14:paraId="40DA1448" w14:textId="77777777" w:rsidR="000971BC" w:rsidRPr="00611014" w:rsidRDefault="000971BC" w:rsidP="00611014">
      <w:pPr>
        <w:spacing w:after="0"/>
        <w:ind w:firstLine="709"/>
        <w:rPr>
          <w:rFonts w:ascii="Times New Roman" w:hAnsi="Times New Roman" w:cs="Times New Roman"/>
          <w:sz w:val="28"/>
          <w:szCs w:val="28"/>
        </w:rPr>
      </w:pPr>
      <w:r w:rsidRPr="00611014">
        <w:rPr>
          <w:rFonts w:ascii="Times New Roman" w:hAnsi="Times New Roman" w:cs="Times New Roman"/>
          <w:sz w:val="28"/>
          <w:szCs w:val="28"/>
        </w:rPr>
        <w:t xml:space="preserve">Ещё могут включиться в травлю от скуки, когда нет собственного мнения. Такие дети боятся оказаться в положении жертвы, не решаются идти против большинства. </w:t>
      </w:r>
    </w:p>
    <w:p w14:paraId="0948EE71" w14:textId="77777777" w:rsidR="000971BC" w:rsidRPr="00611014" w:rsidRDefault="000971BC" w:rsidP="00611014">
      <w:pPr>
        <w:spacing w:after="0"/>
        <w:ind w:firstLine="709"/>
        <w:rPr>
          <w:rFonts w:ascii="Times New Roman" w:hAnsi="Times New Roman" w:cs="Times New Roman"/>
          <w:sz w:val="28"/>
          <w:szCs w:val="28"/>
        </w:rPr>
      </w:pPr>
      <w:r w:rsidRPr="00611014">
        <w:rPr>
          <w:rFonts w:ascii="Times New Roman" w:hAnsi="Times New Roman" w:cs="Times New Roman"/>
          <w:sz w:val="28"/>
          <w:szCs w:val="28"/>
        </w:rPr>
        <w:lastRenderedPageBreak/>
        <w:t xml:space="preserve">Наблюдатели. Даже если они не реагируют и не вмешиваются в ситуацию, всё равно психологическое давление на них оказывается. Это травма наблюдателя. Просыпается чувство вины: я видел, я знал, но ничего не сделал. Другая крайность: те же наблюдатели могут присоединиться к </w:t>
      </w:r>
      <w:proofErr w:type="spellStart"/>
      <w:r w:rsidRPr="00611014">
        <w:rPr>
          <w:rFonts w:ascii="Times New Roman" w:hAnsi="Times New Roman" w:cs="Times New Roman"/>
          <w:sz w:val="28"/>
          <w:szCs w:val="28"/>
        </w:rPr>
        <w:t>буллингу</w:t>
      </w:r>
      <w:proofErr w:type="spellEnd"/>
      <w:r w:rsidRPr="00611014">
        <w:rPr>
          <w:rFonts w:ascii="Times New Roman" w:hAnsi="Times New Roman" w:cs="Times New Roman"/>
          <w:sz w:val="28"/>
          <w:szCs w:val="28"/>
        </w:rPr>
        <w:t>, происходит сдвиг ориентиров.</w:t>
      </w:r>
    </w:p>
    <w:p w14:paraId="4DF02830" w14:textId="77777777" w:rsidR="000971BC" w:rsidRPr="00611014" w:rsidRDefault="000971BC" w:rsidP="00611014">
      <w:pPr>
        <w:spacing w:after="0"/>
        <w:ind w:firstLine="709"/>
        <w:rPr>
          <w:rFonts w:ascii="Times New Roman" w:hAnsi="Times New Roman" w:cs="Times New Roman"/>
          <w:sz w:val="28"/>
          <w:szCs w:val="28"/>
        </w:rPr>
      </w:pPr>
      <w:r w:rsidRPr="00611014">
        <w:rPr>
          <w:rFonts w:ascii="Times New Roman" w:hAnsi="Times New Roman" w:cs="Times New Roman"/>
          <w:sz w:val="28"/>
          <w:szCs w:val="28"/>
        </w:rPr>
        <w:t xml:space="preserve">Последствия </w:t>
      </w:r>
      <w:proofErr w:type="spellStart"/>
      <w:r w:rsidRPr="00611014">
        <w:rPr>
          <w:rFonts w:ascii="Times New Roman" w:hAnsi="Times New Roman" w:cs="Times New Roman"/>
          <w:sz w:val="28"/>
          <w:szCs w:val="28"/>
        </w:rPr>
        <w:t>буллинга</w:t>
      </w:r>
      <w:proofErr w:type="spellEnd"/>
      <w:r w:rsidRPr="00611014">
        <w:rPr>
          <w:rFonts w:ascii="Times New Roman" w:hAnsi="Times New Roman" w:cs="Times New Roman"/>
          <w:sz w:val="28"/>
          <w:szCs w:val="28"/>
        </w:rPr>
        <w:t xml:space="preserve"> для жертвы: снижение самооценки, повышение тревожности, синдром беспомощности ("со мной так и будут"), психосоматические заболевания. Могут быть в крайних случаях суицидальные мысли, </w:t>
      </w:r>
      <w:proofErr w:type="spellStart"/>
      <w:r w:rsidRPr="00611014">
        <w:rPr>
          <w:rFonts w:ascii="Times New Roman" w:hAnsi="Times New Roman" w:cs="Times New Roman"/>
          <w:sz w:val="28"/>
          <w:szCs w:val="28"/>
        </w:rPr>
        <w:t>самоподтверждающее</w:t>
      </w:r>
      <w:proofErr w:type="spellEnd"/>
      <w:r w:rsidRPr="00611014">
        <w:rPr>
          <w:rFonts w:ascii="Times New Roman" w:hAnsi="Times New Roman" w:cs="Times New Roman"/>
          <w:sz w:val="28"/>
          <w:szCs w:val="28"/>
        </w:rPr>
        <w:t xml:space="preserve"> поведение.</w:t>
      </w:r>
    </w:p>
    <w:p w14:paraId="114289B0" w14:textId="77777777" w:rsidR="000971BC" w:rsidRPr="00611014" w:rsidRDefault="000971BC" w:rsidP="00611014">
      <w:pPr>
        <w:spacing w:after="0"/>
        <w:ind w:firstLine="709"/>
        <w:rPr>
          <w:rFonts w:ascii="Times New Roman" w:hAnsi="Times New Roman" w:cs="Times New Roman"/>
          <w:sz w:val="28"/>
          <w:szCs w:val="28"/>
        </w:rPr>
      </w:pPr>
      <w:r w:rsidRPr="00611014">
        <w:rPr>
          <w:rFonts w:ascii="Times New Roman" w:hAnsi="Times New Roman" w:cs="Times New Roman"/>
          <w:sz w:val="28"/>
          <w:szCs w:val="28"/>
        </w:rPr>
        <w:t xml:space="preserve">Профилактика и помощь. Атмосфера доверия с ребёнком очень важна, чтобы он сказал, если что-то происходит. Важно говорить о том, как себя вести, объяснить, что насилие неприемлемо: из примеров книг, собственного опыта разбирать на примерах интереснее. </w:t>
      </w:r>
    </w:p>
    <w:p w14:paraId="40A8ED05" w14:textId="77777777" w:rsidR="000971BC" w:rsidRPr="00611014" w:rsidRDefault="000971BC" w:rsidP="00611014">
      <w:pPr>
        <w:spacing w:after="0"/>
        <w:ind w:firstLine="709"/>
        <w:rPr>
          <w:rFonts w:ascii="Times New Roman" w:hAnsi="Times New Roman" w:cs="Times New Roman"/>
          <w:sz w:val="28"/>
          <w:szCs w:val="28"/>
        </w:rPr>
      </w:pPr>
    </w:p>
    <w:sectPr w:rsidR="000971BC" w:rsidRPr="006110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A5667"/>
    <w:rsid w:val="000971BC"/>
    <w:rsid w:val="00611014"/>
    <w:rsid w:val="006A5667"/>
    <w:rsid w:val="00D967EB"/>
    <w:rsid w:val="00EC5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7A08"/>
  <w15:docId w15:val="{2E521F71-EC67-465C-8389-D00432D3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6BF3-CD7C-45FA-9036-3F11C820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751</Words>
  <Characters>4282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Стасянчик</cp:lastModifiedBy>
  <cp:revision>3</cp:revision>
  <dcterms:created xsi:type="dcterms:W3CDTF">2024-10-05T06:25:00Z</dcterms:created>
  <dcterms:modified xsi:type="dcterms:W3CDTF">2024-10-11T09:57:00Z</dcterms:modified>
</cp:coreProperties>
</file>