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A3" w:rsidRPr="00A66EA3" w:rsidRDefault="00A66EA3" w:rsidP="00A66EA3">
      <w:pPr>
        <w:shd w:val="clear" w:color="auto" w:fill="FFFFFF"/>
        <w:spacing w:after="225" w:line="330" w:lineRule="atLeast"/>
        <w:rPr>
          <w:rFonts w:eastAsia="Times New Roman" w:cs="Times New Roman"/>
          <w:b/>
          <w:color w:val="000000" w:themeColor="text1"/>
          <w:szCs w:val="28"/>
          <w:lang w:eastAsia="ru-RU"/>
        </w:rPr>
      </w:pPr>
      <w:bookmarkStart w:id="0" w:name="_GoBack"/>
      <w:r w:rsidRPr="00A66EA3">
        <w:rPr>
          <w:rFonts w:eastAsia="Times New Roman" w:cs="Times New Roman"/>
          <w:b/>
          <w:color w:val="000000" w:themeColor="text1"/>
          <w:szCs w:val="28"/>
          <w:lang w:eastAsia="ru-RU"/>
        </w:rPr>
        <w:t>Что делать, если родители забрали телефон?</w:t>
      </w:r>
    </w:p>
    <w:bookmarkEnd w:id="0"/>
    <w:p w:rsidR="00A66EA3" w:rsidRPr="00A66EA3" w:rsidRDefault="00A66EA3" w:rsidP="00A66EA3">
      <w:pPr>
        <w:shd w:val="clear" w:color="auto" w:fill="FFFFFF"/>
        <w:spacing w:after="225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Если родители забрали телефон, воспользуйся нашими советами.</w:t>
      </w:r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 xml:space="preserve"> Надеемся, тебе удастся «разрулить» неприятную ситуацию.</w:t>
      </w:r>
    </w:p>
    <w:p w:rsidR="00A66EA3" w:rsidRPr="00A66EA3" w:rsidRDefault="00A66EA3" w:rsidP="00A66EA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 xml:space="preserve">Не спеши ярко демонстрировать </w:t>
      </w:r>
      <w:proofErr w:type="spellStart"/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протест</w:t>
      </w:r>
      <w:proofErr w:type="gramStart"/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.</w:t>
      </w:r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proofErr w:type="gram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лакать</w:t>
      </w:r>
      <w:proofErr w:type="spell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 xml:space="preserve"> — тоже не вариант: сама знаешь, что слезами горю не поможешь.  Сохраняй спокойствие. Возьми паузу, если эмоции бьют через край.</w:t>
      </w:r>
    </w:p>
    <w:p w:rsidR="00A66EA3" w:rsidRPr="00A66EA3" w:rsidRDefault="00A66EA3" w:rsidP="00A66EA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Инициируй разговор</w:t>
      </w:r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. Когда поймёшь, что страсти утихли, предложи обсудить происшествие. Подготовь для родителей объяснения и предложения. Будь внимательной, старайся понять претензии взрослых, чтобы исправить «косяки». Искренне извинись.</w:t>
      </w:r>
    </w:p>
    <w:p w:rsidR="00A66EA3" w:rsidRPr="00A66EA3" w:rsidRDefault="00A66EA3" w:rsidP="00A66EA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Используй «</w:t>
      </w:r>
      <w:proofErr w:type="spellStart"/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Я-сообщения»</w:t>
      </w:r>
      <w:proofErr w:type="gramStart"/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:</w:t>
      </w:r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н</w:t>
      </w:r>
      <w:proofErr w:type="gram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proofErr w:type="spell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 xml:space="preserve"> обвиняй родителей, а говори о своих чувствах, например: «Я действительно иногда превышаю меру со смартфоном, но все мои друзья и знакомые не выпускают телефон из рук, естественно я тоже попала в общий поток. Возможно, некая зависимость у меня есть, и я обещаю, что буду контролировать этот процесс. Меня также обидело, что вы, зная как важен для меня телефон, всё равно отобрали его. Предлагаю решать проблемы не силой, а в диалоге. Обещаю, что постараюсь понять вас и пойти навстречу».</w:t>
      </w:r>
    </w:p>
    <w:p w:rsidR="00A66EA3" w:rsidRPr="00A66EA3" w:rsidRDefault="00A66EA3" w:rsidP="00A66EA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 xml:space="preserve">Сохраняй </w:t>
      </w:r>
      <w:proofErr w:type="spellStart"/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спокойствие</w:t>
      </w:r>
      <w:proofErr w:type="gramStart"/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.</w:t>
      </w:r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Н</w:t>
      </w:r>
      <w:proofErr w:type="gram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аверняка</w:t>
      </w:r>
      <w:proofErr w:type="spell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 xml:space="preserve"> родители будут высказывать претензии, с </w:t>
      </w:r>
      <w:proofErr w:type="gramStart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которыми</w:t>
      </w:r>
      <w:proofErr w:type="gram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 xml:space="preserve"> ты не совсем согласна. Это нормально. Главное — не перебивай и не спорь. Спокойно выслушай, а затем четко изложи свои аргументы, не обвиняя и не задевая родителей, чтобы у них не было желания защищаться.</w:t>
      </w:r>
    </w:p>
    <w:p w:rsidR="00A66EA3" w:rsidRPr="00A66EA3" w:rsidRDefault="00A66EA3" w:rsidP="00A66EA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 xml:space="preserve">Не давай пустых </w:t>
      </w:r>
      <w:proofErr w:type="spellStart"/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обещаний</w:t>
      </w:r>
      <w:proofErr w:type="gramStart"/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,</w:t>
      </w:r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proofErr w:type="gram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едь</w:t>
      </w:r>
      <w:proofErr w:type="spell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 xml:space="preserve"> после очередного конфликта последует еще более суровое наказание. Предложи ввести ответственность за невыполнение определённых обязательств — эта мера поможет предотвратить будущие конфликты.</w:t>
      </w:r>
    </w:p>
    <w:p w:rsidR="00A66EA3" w:rsidRPr="00A66EA3" w:rsidRDefault="00A66EA3" w:rsidP="00A66EA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 xml:space="preserve">Демонстрируй зрелость и ответственность на </w:t>
      </w:r>
      <w:proofErr w:type="spellStart"/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деле</w:t>
      </w:r>
      <w:proofErr w:type="gramStart"/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.</w:t>
      </w:r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Р</w:t>
      </w:r>
      <w:proofErr w:type="gram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одители</w:t>
      </w:r>
      <w:proofErr w:type="spell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 xml:space="preserve"> должны увидеть твою способность эффективно управлять временем. Например, покажи, что телефон – не единственное твое увлечение, что тебе нравится заниматься спортом, читать книги, заботиться о близких</w:t>
      </w:r>
      <w:proofErr w:type="gramStart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… К</w:t>
      </w:r>
      <w:proofErr w:type="gram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 xml:space="preserve">роме того, расскажи и покажи, что телефон ты используешь не только для игр и просмотра </w:t>
      </w:r>
      <w:proofErr w:type="spellStart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видосов</w:t>
      </w:r>
      <w:proofErr w:type="spell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, но и для того, чтобы общаться с друзьями, родственниками, делать памятные видео, узнавать что-то новое.</w:t>
      </w:r>
    </w:p>
    <w:p w:rsidR="00A66EA3" w:rsidRPr="00A66EA3" w:rsidRDefault="00A66EA3" w:rsidP="00A66EA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 xml:space="preserve">Участвуй в жизни </w:t>
      </w:r>
      <w:proofErr w:type="spellStart"/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семьи</w:t>
      </w:r>
      <w:proofErr w:type="gramStart"/>
      <w:r w:rsidRPr="00A66EA3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.</w:t>
      </w:r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Р</w:t>
      </w:r>
      <w:proofErr w:type="gram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одителям</w:t>
      </w:r>
      <w:proofErr w:type="spell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 xml:space="preserve"> просто не хватает твоего участия в домашних делах и в семейных мероприятиях. Поставь свою семью на первое место — это обязательно улучшит отношения с родителями.</w:t>
      </w:r>
    </w:p>
    <w:p w:rsidR="00A66EA3" w:rsidRPr="00A66EA3" w:rsidRDefault="00A66EA3" w:rsidP="00A66EA3">
      <w:pPr>
        <w:shd w:val="clear" w:color="auto" w:fill="FFFFFF"/>
        <w:spacing w:after="225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 xml:space="preserve">Любая зависимость – это всегда плохо. Задумайся: </w:t>
      </w:r>
      <w:proofErr w:type="gramStart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возможно</w:t>
      </w:r>
      <w:proofErr w:type="gram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 xml:space="preserve"> именно сейчас тебе стоит проявить силу воли и сократить время «зависания» в телефоне, чтобы потратить его на что-то более полезное. Например, на получение знаний, умений, навыков, которые ты сможешь </w:t>
      </w:r>
      <w:proofErr w:type="spellStart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монетизировать</w:t>
      </w:r>
      <w:proofErr w:type="spellEnd"/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A66EA3" w:rsidRPr="00A66EA3" w:rsidRDefault="00A66EA3" w:rsidP="00A66EA3">
      <w:pPr>
        <w:shd w:val="clear" w:color="auto" w:fill="FFFFFF"/>
        <w:spacing w:after="225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A66EA3">
        <w:rPr>
          <w:rFonts w:eastAsia="Times New Roman" w:cs="Times New Roman"/>
          <w:color w:val="000000" w:themeColor="text1"/>
          <w:szCs w:val="28"/>
          <w:lang w:eastAsia="ru-RU"/>
        </w:rPr>
        <w:t>В каждой семье возникают разногласия, и насколько мирно и оперативно удастся их разрешить, зависит от обеих сторон.  </w:t>
      </w:r>
    </w:p>
    <w:p w:rsidR="00B80EF0" w:rsidRPr="00A66EA3" w:rsidRDefault="00B80EF0">
      <w:pPr>
        <w:rPr>
          <w:rFonts w:cs="Times New Roman"/>
          <w:color w:val="000000" w:themeColor="text1"/>
          <w:szCs w:val="28"/>
        </w:rPr>
      </w:pPr>
    </w:p>
    <w:sectPr w:rsidR="00B80EF0" w:rsidRPr="00A6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464D9"/>
    <w:multiLevelType w:val="multilevel"/>
    <w:tmpl w:val="55DA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6F"/>
    <w:rsid w:val="00146A6F"/>
    <w:rsid w:val="00A66EA3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E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6E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E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6E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2024-04-19T16:19:00Z</dcterms:created>
  <dcterms:modified xsi:type="dcterms:W3CDTF">2024-04-19T16:20:00Z</dcterms:modified>
</cp:coreProperties>
</file>