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F8" w:rsidRPr="00710BF8" w:rsidRDefault="00710BF8">
      <w:pPr>
        <w:rPr>
          <w:b/>
        </w:rPr>
      </w:pPr>
      <w:r w:rsidRPr="00710BF8">
        <w:rPr>
          <w:b/>
        </w:rPr>
        <w:t xml:space="preserve">Зачем человеку общение? </w:t>
      </w:r>
    </w:p>
    <w:p w:rsidR="00710BF8" w:rsidRDefault="00710BF8">
      <w:r>
        <w:t xml:space="preserve">Общительный человек смело шагает навстречу людям. Если у тебя доброе сердце, чистая душа, пытливый ум и здоровая любознательность – интересные встречи и море событий обязательно произойдут. Общительность пополнит твой жизненный багаж новыми знакомствами и полезными делами. Возможно, деловые встречи покажутся тебе менее интересными и более скучными, но зачастую именно они приносят осознание собственной значимости. Разве ты бы открыл в себе математические способности или, например, музыкальный дар, отказавшись ходить в школу. Ведь именно учитель, общаясь с тобой, выявляет твои способности, помогает развивать их. Также, огромное значение в жизни человека имеет общение с родителями. Разговаривай </w:t>
      </w:r>
      <w:proofErr w:type="gramStart"/>
      <w:r>
        <w:t>почаще</w:t>
      </w:r>
      <w:proofErr w:type="gramEnd"/>
      <w:r>
        <w:t xml:space="preserve"> со своими родителями, сообщай им новости твоей жизни. Старайся не обманывать родителей. Тайное всё равно становится явным. Чаще всего родительский запрет оказывается правильным решением. Задумайся, что бы произошло, если бы тебе было позволено всё! Возвращение домой к определенному времени – это способ оградить тебя от неприятностей, то есть мера безопасности. Если задерживаешься, обязательно позвони, родители же волнуются. </w:t>
      </w:r>
    </w:p>
    <w:p w:rsidR="00710BF8" w:rsidRDefault="00710BF8">
      <w:r>
        <w:t xml:space="preserve">И всё - таки чаще, чем </w:t>
      </w:r>
      <w:proofErr w:type="gramStart"/>
      <w:r>
        <w:t>со</w:t>
      </w:r>
      <w:proofErr w:type="gramEnd"/>
      <w:r>
        <w:t xml:space="preserve"> взрослыми, тебе приходится иметь дело со своими ровесниками. Общение с ними составляет важнейшую часть твоей школьной жизни. Но всегда ли оно бывает радостным? Многое зависит от того, как ты умеешь строить свои отношения с ребятами. Советы: </w:t>
      </w:r>
    </w:p>
    <w:p w:rsidR="00710BF8" w:rsidRDefault="00710BF8">
      <w:r>
        <w:t xml:space="preserve">1) Развивай в себе чувствительность и внимание к внутреннему миру другого человека. </w:t>
      </w:r>
    </w:p>
    <w:p w:rsidR="00710BF8" w:rsidRDefault="00710BF8">
      <w:r>
        <w:t xml:space="preserve">2) Помни, каждый достоин уважения, так как он – человек. </w:t>
      </w:r>
    </w:p>
    <w:p w:rsidR="00710BF8" w:rsidRDefault="00710BF8">
      <w:r>
        <w:t xml:space="preserve">3) Проявляй чаще интерес к другому человеку. Научись находить в нём </w:t>
      </w:r>
      <w:proofErr w:type="gramStart"/>
      <w:r>
        <w:t>хорошее</w:t>
      </w:r>
      <w:proofErr w:type="gramEnd"/>
      <w:r>
        <w:t xml:space="preserve">. </w:t>
      </w:r>
    </w:p>
    <w:p w:rsidR="00710BF8" w:rsidRDefault="00710BF8">
      <w:r>
        <w:t xml:space="preserve">4) Не замечай мелкие недостатки товарищей. Ты тоже не идеален. </w:t>
      </w:r>
    </w:p>
    <w:p w:rsidR="00710BF8" w:rsidRDefault="00710BF8">
      <w:r>
        <w:t xml:space="preserve">5) Развивай умение понимать юмор. Старайся отшучиваться, если кто- то иронизирует по поводу твоей внешности или успеваемости. </w:t>
      </w:r>
    </w:p>
    <w:p w:rsidR="00B80EF0" w:rsidRDefault="00710BF8">
      <w:bookmarkStart w:id="0" w:name="_GoBack"/>
      <w:bookmarkEnd w:id="0"/>
      <w:r>
        <w:t>6) И последнее, старайся участвовать во всех делах класса, во внеклассных мероприятиях - это поможет тебе научиться общению и правильному поведению в коллективе.</w:t>
      </w:r>
    </w:p>
    <w:sectPr w:rsidR="00B80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67"/>
    <w:rsid w:val="00710BF8"/>
    <w:rsid w:val="00B73467"/>
    <w:rsid w:val="00B80EF0"/>
    <w:rsid w:val="00C42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2024-04-19T15:30:00Z</dcterms:created>
  <dcterms:modified xsi:type="dcterms:W3CDTF">2024-04-19T15:31:00Z</dcterms:modified>
</cp:coreProperties>
</file>